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13"/>
        <w:tblW w:w="9625" w:type="dxa"/>
        <w:tblLayout w:type="fixed"/>
        <w:tblLook w:val="04A0" w:firstRow="1" w:lastRow="0" w:firstColumn="1" w:lastColumn="0" w:noHBand="0" w:noVBand="1"/>
      </w:tblPr>
      <w:tblGrid>
        <w:gridCol w:w="3054"/>
        <w:gridCol w:w="2881"/>
        <w:gridCol w:w="449"/>
        <w:gridCol w:w="3221"/>
        <w:gridCol w:w="20"/>
      </w:tblGrid>
      <w:tr w:rsidR="004145BA" w:rsidRPr="00E63B0F" w14:paraId="2B75BA29" w14:textId="77777777" w:rsidTr="00E175DA">
        <w:trPr>
          <w:gridAfter w:val="1"/>
          <w:wAfter w:w="20" w:type="dxa"/>
          <w:trHeight w:val="440"/>
        </w:trPr>
        <w:tc>
          <w:tcPr>
            <w:tcW w:w="9605" w:type="dxa"/>
            <w:gridSpan w:val="4"/>
            <w:shd w:val="clear" w:color="auto" w:fill="44546A" w:themeFill="text2"/>
            <w:vAlign w:val="center"/>
          </w:tcPr>
          <w:p w14:paraId="03533DC7" w14:textId="77777777" w:rsidR="004145BA" w:rsidRPr="008A7EBB" w:rsidRDefault="00E175DA" w:rsidP="00E82580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sz w:val="32"/>
                <w:szCs w:val="32"/>
              </w:rPr>
            </w:pPr>
            <w:r w:rsidRPr="008A7EBB">
              <w:rPr>
                <w:rFonts w:ascii="Poppins Light" w:hAnsi="Poppins Light" w:cs="Poppins Light"/>
                <w:b/>
                <w:color w:val="FFFFFF"/>
                <w:sz w:val="32"/>
                <w:szCs w:val="32"/>
              </w:rPr>
              <w:t xml:space="preserve">   </w:t>
            </w:r>
            <w:r w:rsidR="004145BA" w:rsidRPr="008A7EBB">
              <w:rPr>
                <w:rFonts w:ascii="Poppins Light" w:hAnsi="Poppins Light" w:cs="Poppins Light"/>
                <w:b/>
                <w:color w:val="FFFFFF"/>
                <w:sz w:val="32"/>
                <w:szCs w:val="32"/>
              </w:rPr>
              <w:t>Planning Template</w:t>
            </w:r>
          </w:p>
        </w:tc>
      </w:tr>
      <w:tr w:rsidR="004145BA" w:rsidRPr="00E63B0F" w14:paraId="55CA1D0D" w14:textId="77777777" w:rsidTr="00E175DA">
        <w:trPr>
          <w:gridAfter w:val="1"/>
          <w:wAfter w:w="20" w:type="dxa"/>
          <w:trHeight w:val="602"/>
        </w:trPr>
        <w:tc>
          <w:tcPr>
            <w:tcW w:w="9605" w:type="dxa"/>
            <w:gridSpan w:val="4"/>
          </w:tcPr>
          <w:p w14:paraId="5E737995" w14:textId="77777777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b/>
              </w:rPr>
            </w:pPr>
            <w:r w:rsidRPr="008A7EBB">
              <w:rPr>
                <w:rFonts w:ascii="Poppins Light" w:hAnsi="Poppins Light" w:cs="Poppins Light"/>
                <w:b/>
              </w:rPr>
              <w:t>Notes:</w:t>
            </w:r>
          </w:p>
          <w:p w14:paraId="0F0C2CF0" w14:textId="77777777" w:rsidR="001E325B" w:rsidRPr="008A7EBB" w:rsidRDefault="001E325B" w:rsidP="00E82580">
            <w:pPr>
              <w:spacing w:before="0" w:after="0" w:line="240" w:lineRule="auto"/>
              <w:rPr>
                <w:rFonts w:ascii="Poppins Light" w:hAnsi="Poppins Light" w:cs="Poppins Light"/>
                <w:b/>
              </w:rPr>
            </w:pPr>
          </w:p>
          <w:p w14:paraId="6124A490" w14:textId="77777777" w:rsidR="001E325B" w:rsidRPr="008A7EBB" w:rsidRDefault="001E325B" w:rsidP="00E82580">
            <w:pPr>
              <w:spacing w:before="0" w:after="0" w:line="240" w:lineRule="auto"/>
              <w:rPr>
                <w:rFonts w:ascii="Poppins Light" w:hAnsi="Poppins Light" w:cs="Poppins Light"/>
                <w:b/>
              </w:rPr>
            </w:pPr>
          </w:p>
        </w:tc>
      </w:tr>
      <w:tr w:rsidR="00E175DA" w:rsidRPr="00E63B0F" w14:paraId="57DE873E" w14:textId="77777777" w:rsidTr="00E175DA">
        <w:trPr>
          <w:gridAfter w:val="1"/>
          <w:wAfter w:w="20" w:type="dxa"/>
          <w:trHeight w:val="602"/>
        </w:trPr>
        <w:tc>
          <w:tcPr>
            <w:tcW w:w="9605" w:type="dxa"/>
            <w:gridSpan w:val="4"/>
          </w:tcPr>
          <w:p w14:paraId="3BE858A0" w14:textId="77777777" w:rsidR="00E175DA" w:rsidRDefault="00E175DA" w:rsidP="00E82580">
            <w:pPr>
              <w:spacing w:before="0" w:after="0" w:line="240" w:lineRule="auto"/>
              <w:rPr>
                <w:rFonts w:ascii="Poppins Light" w:hAnsi="Poppins Light" w:cs="Poppins Light"/>
                <w:b/>
              </w:rPr>
            </w:pPr>
            <w:r w:rsidRPr="008A7EBB">
              <w:rPr>
                <w:rFonts w:ascii="Poppins Light" w:hAnsi="Poppins Light" w:cs="Poppins Light"/>
                <w:b/>
              </w:rPr>
              <w:t>Standards</w:t>
            </w:r>
            <w:r w:rsidR="003E5150" w:rsidRPr="008A7EBB">
              <w:rPr>
                <w:rFonts w:ascii="Poppins Light" w:hAnsi="Poppins Light" w:cs="Poppins Light"/>
                <w:b/>
              </w:rPr>
              <w:t>:</w:t>
            </w:r>
          </w:p>
          <w:p w14:paraId="29215637" w14:textId="77777777" w:rsidR="008A7EBB" w:rsidRDefault="008A7EBB" w:rsidP="00E82580">
            <w:pPr>
              <w:spacing w:before="0" w:after="0" w:line="240" w:lineRule="auto"/>
              <w:rPr>
                <w:rFonts w:ascii="Poppins Light" w:hAnsi="Poppins Light" w:cs="Poppins Light"/>
                <w:b/>
              </w:rPr>
            </w:pPr>
          </w:p>
          <w:p w14:paraId="45C95569" w14:textId="77777777" w:rsidR="008A7EBB" w:rsidRPr="008A7EBB" w:rsidRDefault="008A7EBB" w:rsidP="00E82580">
            <w:pPr>
              <w:spacing w:before="0" w:after="0" w:line="240" w:lineRule="auto"/>
              <w:rPr>
                <w:rFonts w:ascii="Poppins Light" w:hAnsi="Poppins Light" w:cs="Poppins Light"/>
                <w:b/>
              </w:rPr>
            </w:pPr>
          </w:p>
        </w:tc>
      </w:tr>
      <w:tr w:rsidR="00E175DA" w:rsidRPr="00C86C0E" w14:paraId="3D0BC702" w14:textId="77777777" w:rsidTr="00E175DA">
        <w:trPr>
          <w:trHeight w:val="377"/>
        </w:trPr>
        <w:tc>
          <w:tcPr>
            <w:tcW w:w="9625" w:type="dxa"/>
            <w:gridSpan w:val="5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0EF73729" w14:textId="4121746D" w:rsidR="00E175DA" w:rsidRPr="008A7EBB" w:rsidRDefault="00E175DA" w:rsidP="00365DCB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FFFFFF"/>
              </w:rPr>
            </w:pPr>
            <w:r w:rsidRPr="008A7EBB">
              <w:rPr>
                <w:rFonts w:ascii="Poppins Light" w:hAnsi="Poppins Light" w:cs="Poppins Light"/>
                <w:b/>
                <w:color w:val="FFFFFF"/>
                <w:sz w:val="28"/>
                <w:szCs w:val="28"/>
              </w:rPr>
              <w:t xml:space="preserve">     </w:t>
            </w:r>
            <w:r w:rsidRPr="008A7EBB">
              <w:rPr>
                <w:rFonts w:ascii="Poppins Light" w:hAnsi="Poppins Light" w:cs="Poppins Light"/>
                <w:b/>
                <w:color w:val="FFFFFF"/>
              </w:rPr>
              <w:t xml:space="preserve">Topic </w:t>
            </w:r>
            <w:r w:rsidR="000932B7" w:rsidRPr="008A7EBB">
              <w:rPr>
                <w:rFonts w:ascii="Poppins Light" w:hAnsi="Poppins Light" w:cs="Poppins Light"/>
                <w:b/>
                <w:color w:val="FFFFFF"/>
              </w:rPr>
              <w:t>Opener/</w:t>
            </w:r>
            <w:r w:rsidRPr="008A7EBB">
              <w:rPr>
                <w:rFonts w:ascii="Poppins Light" w:hAnsi="Poppins Light" w:cs="Poppins Light"/>
                <w:b/>
                <w:color w:val="FFFFFF"/>
              </w:rPr>
              <w:t>Introduction</w:t>
            </w:r>
          </w:p>
        </w:tc>
      </w:tr>
      <w:tr w:rsidR="008A7EBB" w:rsidRPr="00946BB9" w14:paraId="780E0AEE" w14:textId="77777777" w:rsidTr="008A7EBB">
        <w:trPr>
          <w:trHeight w:val="1118"/>
        </w:trPr>
        <w:tc>
          <w:tcPr>
            <w:tcW w:w="5935" w:type="dxa"/>
            <w:gridSpan w:val="2"/>
            <w:vMerge w:val="restart"/>
            <w:tcBorders>
              <w:right w:val="nil"/>
            </w:tcBorders>
          </w:tcPr>
          <w:p w14:paraId="7FCC1780" w14:textId="77777777" w:rsidR="008A7EBB" w:rsidRPr="008A7EBB" w:rsidRDefault="008A7EBB" w:rsidP="00E175DA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t>My Story Video</w:t>
            </w:r>
          </w:p>
          <w:p w14:paraId="0B57BCAE" w14:textId="4F9AC6DE" w:rsidR="008A7EBB" w:rsidRPr="008A7EBB" w:rsidRDefault="008A7EBB" w:rsidP="00E175DA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Essential Question/Activity </w:t>
            </w:r>
          </w:p>
          <w:p w14:paraId="3FEE293E" w14:textId="6BC0B4C8" w:rsidR="008A7EBB" w:rsidRPr="008A7EBB" w:rsidRDefault="008A7EBB" w:rsidP="00484BEC">
            <w:pPr>
              <w:pStyle w:val="ListParagraph"/>
              <w:numPr>
                <w:ilvl w:val="0"/>
                <w:numId w:val="6"/>
              </w:numPr>
              <w:spacing w:before="0" w:after="20" w:line="240" w:lineRule="auto"/>
              <w:rPr>
                <w:rFonts w:ascii="Poppins Light" w:hAnsi="Poppins Light" w:cs="Poppins Light"/>
                <w:color w:val="3B3838" w:themeColor="background2" w:themeShade="40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t>Overview Activity (Varies</w:t>
            </w:r>
            <w:r w:rsidRPr="008A7EBB">
              <w:rPr>
                <w:rFonts w:ascii="Poppins Light" w:hAnsi="Poppins Light" w:cs="Poppins Light"/>
                <w:color w:val="3B3838" w:themeColor="background2" w:themeShade="40"/>
              </w:rPr>
              <w:t>—</w:t>
            </w:r>
            <w:r w:rsidRPr="008A7EBB">
              <w:rPr>
                <w:rFonts w:ascii="Poppins Light" w:hAnsi="Poppins Light" w:cs="Poppins Light"/>
              </w:rPr>
              <w:t xml:space="preserve"> </w:t>
            </w:r>
            <w:r w:rsidRPr="008A7EBB">
              <w:rPr>
                <w:rFonts w:ascii="Poppins Light" w:hAnsi="Poppins Light" w:cs="Poppins Light"/>
                <w:color w:val="3B3838" w:themeColor="background2" w:themeShade="40"/>
              </w:rPr>
              <w:t>timeline, interactive map, photo, or prompt for discussion)</w:t>
            </w:r>
          </w:p>
          <w:p w14:paraId="5B91CE39" w14:textId="77777777" w:rsidR="008A7EBB" w:rsidRPr="008A7EBB" w:rsidRDefault="008A7EBB" w:rsidP="00D35E88">
            <w:pPr>
              <w:spacing w:before="0" w:after="20" w:line="240" w:lineRule="auto"/>
              <w:rPr>
                <w:rFonts w:ascii="Poppins Light" w:hAnsi="Poppins Light" w:cs="Poppins Light"/>
                <w:color w:val="3B3838" w:themeColor="background2" w:themeShade="40"/>
              </w:rPr>
            </w:pPr>
          </w:p>
          <w:p w14:paraId="1F71472F" w14:textId="7B5C6608" w:rsidR="008A7EBB" w:rsidRPr="008A7EBB" w:rsidRDefault="008A7EBB" w:rsidP="000932B7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Hook and Inspire: Connections to Today </w:t>
            </w:r>
          </w:p>
          <w:p w14:paraId="57C49F34" w14:textId="7188107A" w:rsidR="008A7EBB" w:rsidRPr="008A7EBB" w:rsidRDefault="008A7EBB" w:rsidP="000932B7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t>Listenwise Current (not in Economics)</w:t>
            </w:r>
          </w:p>
          <w:p w14:paraId="0528D134" w14:textId="440CCE6E" w:rsidR="008A7EBB" w:rsidRPr="008A7EBB" w:rsidRDefault="008A7EBB" w:rsidP="000932B7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t>Primary Source and Reading Guide (Not in Economics)</w:t>
            </w:r>
          </w:p>
          <w:p w14:paraId="7F32EF18" w14:textId="1BDE5542" w:rsidR="008A7EBB" w:rsidRPr="008A7EBB" w:rsidRDefault="008A7EBB" w:rsidP="000932B7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t>Interactive Reading Notepad (Only in Economics)</w:t>
            </w:r>
          </w:p>
          <w:p w14:paraId="2D1C7285" w14:textId="09EE59E9" w:rsidR="008A7EBB" w:rsidRPr="008A7EBB" w:rsidRDefault="008A7EBB" w:rsidP="000932B7">
            <w:pPr>
              <w:spacing w:before="0" w:after="20" w:line="240" w:lineRule="auto"/>
              <w:ind w:left="360"/>
              <w:rPr>
                <w:rFonts w:ascii="Poppins Light" w:hAnsi="Poppins Light" w:cs="Poppins Light"/>
                <w:sz w:val="22"/>
                <w:szCs w:val="22"/>
              </w:rPr>
            </w:pPr>
          </w:p>
          <w:p w14:paraId="297A79CE" w14:textId="77777777" w:rsidR="008A7EBB" w:rsidRPr="008A7EBB" w:rsidRDefault="008A7EBB" w:rsidP="00D35E88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</w:p>
          <w:p w14:paraId="4FA7E300" w14:textId="2EBFB38C" w:rsidR="008A7EBB" w:rsidRPr="008A7EBB" w:rsidRDefault="008A7EBB" w:rsidP="00E175DA">
            <w:pPr>
              <w:spacing w:before="0" w:after="20" w:line="240" w:lineRule="auto"/>
              <w:rPr>
                <w:rFonts w:ascii="Poppins Light" w:hAnsi="Poppins Light" w:cs="Poppins Light"/>
                <w:b/>
                <w:sz w:val="22"/>
                <w:szCs w:val="22"/>
              </w:rPr>
            </w:pPr>
          </w:p>
        </w:tc>
        <w:tc>
          <w:tcPr>
            <w:tcW w:w="3690" w:type="dxa"/>
            <w:gridSpan w:val="3"/>
            <w:tcBorders>
              <w:left w:val="nil"/>
            </w:tcBorders>
          </w:tcPr>
          <w:p w14:paraId="0ADA70D6" w14:textId="667E6B89" w:rsidR="008A7EBB" w:rsidRPr="008A7EBB" w:rsidRDefault="008A7EBB" w:rsidP="00365DCB">
            <w:pPr>
              <w:spacing w:before="0" w:after="20" w:line="240" w:lineRule="auto"/>
              <w:rPr>
                <w:rFonts w:ascii="Poppins Light" w:hAnsi="Poppins Light" w:cs="Poppins Light"/>
                <w:b/>
                <w:bCs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b/>
                <w:bCs/>
                <w:sz w:val="22"/>
                <w:szCs w:val="22"/>
              </w:rPr>
              <w:t>Topic Quest Inquiry</w:t>
            </w:r>
          </w:p>
          <w:p w14:paraId="360DFAB9" w14:textId="4F9AAF5C" w:rsidR="008A7EBB" w:rsidRPr="008A7EBB" w:rsidRDefault="008A7EBB" w:rsidP="00D35E88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Civic Action Project</w:t>
            </w:r>
          </w:p>
          <w:p w14:paraId="7C463369" w14:textId="2B4AB4B0" w:rsidR="008A7EBB" w:rsidRPr="008A7EBB" w:rsidRDefault="008A7EBB" w:rsidP="00D35E88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Project-Based Learning</w:t>
            </w:r>
          </w:p>
          <w:p w14:paraId="2EB0F4AF" w14:textId="3CFDB6FD" w:rsidR="008A7EBB" w:rsidRPr="008A7EBB" w:rsidRDefault="008A7EBB" w:rsidP="00D35E88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Civic Discussion</w:t>
            </w:r>
          </w:p>
          <w:p w14:paraId="5F8537DF" w14:textId="77777777" w:rsidR="008A7EBB" w:rsidRDefault="008A7EBB" w:rsidP="00786DA2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Document Analysis</w:t>
            </w:r>
          </w:p>
          <w:p w14:paraId="792769AD" w14:textId="43300598" w:rsidR="008A7EBB" w:rsidRPr="008A7EBB" w:rsidRDefault="008A7EBB" w:rsidP="00786DA2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</w:p>
        </w:tc>
      </w:tr>
      <w:tr w:rsidR="008A7EBB" w:rsidRPr="00946BB9" w14:paraId="36A8D89D" w14:textId="77777777" w:rsidTr="008A7EBB">
        <w:trPr>
          <w:trHeight w:val="1545"/>
        </w:trPr>
        <w:tc>
          <w:tcPr>
            <w:tcW w:w="5935" w:type="dxa"/>
            <w:gridSpan w:val="2"/>
            <w:vMerge/>
            <w:tcBorders>
              <w:right w:val="nil"/>
            </w:tcBorders>
          </w:tcPr>
          <w:p w14:paraId="60957186" w14:textId="77777777" w:rsidR="008A7EBB" w:rsidRPr="008A7EBB" w:rsidRDefault="008A7EBB" w:rsidP="00E175DA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</w:p>
        </w:tc>
        <w:tc>
          <w:tcPr>
            <w:tcW w:w="3690" w:type="dxa"/>
            <w:gridSpan w:val="3"/>
            <w:tcBorders>
              <w:left w:val="nil"/>
            </w:tcBorders>
          </w:tcPr>
          <w:p w14:paraId="561B8A7F" w14:textId="55A4CB4A" w:rsidR="008A7EBB" w:rsidRPr="008A7EBB" w:rsidRDefault="008A7EBB" w:rsidP="00F219CB">
            <w:pPr>
              <w:spacing w:before="0" w:after="20" w:line="240" w:lineRule="auto"/>
              <w:rPr>
                <w:rFonts w:ascii="Poppins Light" w:hAnsi="Poppins Light" w:cs="Poppins Light"/>
                <w:b/>
                <w:bCs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b/>
                <w:bCs/>
                <w:sz w:val="22"/>
                <w:szCs w:val="22"/>
              </w:rPr>
              <w:t xml:space="preserve">Case Study Connection </w:t>
            </w:r>
            <w:r w:rsidRPr="008A7EBB">
              <w:rPr>
                <w:rFonts w:ascii="Poppins Light" w:hAnsi="Poppins Light" w:cs="Poppins Light"/>
                <w:sz w:val="18"/>
                <w:szCs w:val="18"/>
              </w:rPr>
              <w:t>(Only Magruder’s American Government Interactive)</w:t>
            </w:r>
          </w:p>
          <w:p w14:paraId="799D0984" w14:textId="4D0B2071" w:rsidR="008A7EBB" w:rsidRPr="008A7EBB" w:rsidRDefault="008A7EBB" w:rsidP="00F219CB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Kick It Off</w:t>
            </w:r>
          </w:p>
          <w:p w14:paraId="188315ED" w14:textId="4D717FFD" w:rsidR="008A7EBB" w:rsidRPr="008A7EBB" w:rsidRDefault="008A7EBB" w:rsidP="00F219CB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Discover Sources</w:t>
            </w:r>
          </w:p>
          <w:p w14:paraId="5476CE7D" w14:textId="60609DE4" w:rsidR="008A7EBB" w:rsidRPr="008A7EBB" w:rsidRDefault="008A7EBB" w:rsidP="00F219CB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Your Viewpoint</w:t>
            </w:r>
          </w:p>
          <w:p w14:paraId="56F957C4" w14:textId="77777777" w:rsidR="008A7EBB" w:rsidRPr="008A7EBB" w:rsidRDefault="008A7EBB" w:rsidP="00365DCB">
            <w:pPr>
              <w:spacing w:before="0" w:after="20" w:line="240" w:lineRule="auto"/>
              <w:rPr>
                <w:rFonts w:ascii="Poppins Light" w:hAnsi="Poppins Light" w:cs="Poppins Light"/>
                <w:b/>
                <w:bCs/>
                <w:sz w:val="22"/>
                <w:szCs w:val="22"/>
              </w:rPr>
            </w:pPr>
          </w:p>
        </w:tc>
      </w:tr>
      <w:tr w:rsidR="008A7EBB" w:rsidRPr="00946BB9" w14:paraId="45565F12" w14:textId="77777777" w:rsidTr="008A7EBB">
        <w:trPr>
          <w:trHeight w:val="1545"/>
        </w:trPr>
        <w:tc>
          <w:tcPr>
            <w:tcW w:w="5935" w:type="dxa"/>
            <w:gridSpan w:val="2"/>
            <w:vMerge/>
            <w:tcBorders>
              <w:right w:val="nil"/>
            </w:tcBorders>
          </w:tcPr>
          <w:p w14:paraId="17EBAB56" w14:textId="77777777" w:rsidR="008A7EBB" w:rsidRPr="008A7EBB" w:rsidRDefault="008A7EBB" w:rsidP="00E175DA">
            <w:pPr>
              <w:pStyle w:val="ListParagraph"/>
              <w:numPr>
                <w:ilvl w:val="0"/>
                <w:numId w:val="7"/>
              </w:num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</w:p>
        </w:tc>
        <w:tc>
          <w:tcPr>
            <w:tcW w:w="3690" w:type="dxa"/>
            <w:gridSpan w:val="3"/>
            <w:tcBorders>
              <w:left w:val="nil"/>
            </w:tcBorders>
          </w:tcPr>
          <w:p w14:paraId="71A92EFA" w14:textId="29F1CFA9" w:rsidR="008A7EBB" w:rsidRPr="008A7EBB" w:rsidRDefault="008A7EBB" w:rsidP="00786DA2">
            <w:pPr>
              <w:spacing w:before="0" w:after="20" w:line="240" w:lineRule="auto"/>
              <w:rPr>
                <w:rFonts w:ascii="Poppins Light" w:hAnsi="Poppins Light" w:cs="Poppins Light"/>
                <w:b/>
                <w:bCs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b/>
                <w:bCs/>
                <w:sz w:val="22"/>
                <w:szCs w:val="22"/>
              </w:rPr>
              <w:t xml:space="preserve">Inquiry Center </w:t>
            </w:r>
            <w:r w:rsidRPr="008A7EBB">
              <w:rPr>
                <w:rFonts w:ascii="Poppins Light" w:hAnsi="Poppins Light" w:cs="Poppins Light"/>
                <w:sz w:val="18"/>
                <w:szCs w:val="18"/>
              </w:rPr>
              <w:t>(Only Magruder’s American Government Interactive)</w:t>
            </w:r>
          </w:p>
          <w:p w14:paraId="027C1161" w14:textId="4055284E" w:rsidR="008A7EBB" w:rsidRPr="008A7EBB" w:rsidRDefault="008A7EBB" w:rsidP="00786DA2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Interest Finder</w:t>
            </w:r>
          </w:p>
          <w:p w14:paraId="6CB360B8" w14:textId="4BD99439" w:rsidR="008A7EBB" w:rsidRPr="008A7EBB" w:rsidRDefault="008A7EBB" w:rsidP="00786DA2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Community Involvement Inquiries</w:t>
            </w:r>
          </w:p>
          <w:p w14:paraId="389272AD" w14:textId="40138C67" w:rsidR="008A7EBB" w:rsidRPr="008A7EBB" w:rsidRDefault="008A7EBB" w:rsidP="00786DA2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Influence Public Option Inquiries</w:t>
            </w:r>
          </w:p>
          <w:p w14:paraId="1B99A581" w14:textId="00036CBD" w:rsidR="008A7EBB" w:rsidRPr="008A7EBB" w:rsidRDefault="008A7EBB" w:rsidP="00FB78E0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Public Policy Inquiries</w:t>
            </w:r>
          </w:p>
          <w:p w14:paraId="706F0EFE" w14:textId="27AEF42C" w:rsidR="008A7EBB" w:rsidRPr="008A7EBB" w:rsidRDefault="008A7EBB" w:rsidP="00FB78E0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Leadership Skills Inquiries</w:t>
            </w:r>
          </w:p>
          <w:p w14:paraId="48FE2B07" w14:textId="6FF2CA0A" w:rsidR="008A7EBB" w:rsidRPr="008A7EBB" w:rsidRDefault="008A7EBB" w:rsidP="00786DA2">
            <w:p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Create Your Own Inquiry</w:t>
            </w:r>
          </w:p>
          <w:p w14:paraId="1D364088" w14:textId="77777777" w:rsidR="008A7EBB" w:rsidRPr="008A7EBB" w:rsidRDefault="008A7EBB" w:rsidP="00F219CB">
            <w:pPr>
              <w:spacing w:before="0" w:after="20" w:line="240" w:lineRule="auto"/>
              <w:rPr>
                <w:rFonts w:ascii="Poppins Light" w:hAnsi="Poppins Light" w:cs="Poppins Light"/>
                <w:b/>
                <w:bCs/>
                <w:sz w:val="22"/>
                <w:szCs w:val="22"/>
              </w:rPr>
            </w:pPr>
          </w:p>
        </w:tc>
      </w:tr>
      <w:tr w:rsidR="008D13EC" w:rsidRPr="00E63B0F" w14:paraId="48C6068B" w14:textId="77777777" w:rsidTr="00E175DA">
        <w:trPr>
          <w:gridAfter w:val="1"/>
          <w:wAfter w:w="20" w:type="dxa"/>
          <w:trHeight w:val="323"/>
        </w:trPr>
        <w:tc>
          <w:tcPr>
            <w:tcW w:w="9605" w:type="dxa"/>
            <w:gridSpan w:val="4"/>
            <w:shd w:val="clear" w:color="auto" w:fill="44546A" w:themeFill="text2"/>
            <w:vAlign w:val="center"/>
          </w:tcPr>
          <w:p w14:paraId="4DC63AAE" w14:textId="77777777" w:rsidR="008D13EC" w:rsidRPr="008A7EBB" w:rsidRDefault="00E175DA" w:rsidP="00BB2279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FFFFFF"/>
              </w:rPr>
            </w:pPr>
            <w:r w:rsidRPr="008A7EBB">
              <w:rPr>
                <w:rFonts w:ascii="Poppins Light" w:hAnsi="Poppins Light" w:cs="Poppins Light"/>
                <w:b/>
                <w:color w:val="FFFFFF"/>
              </w:rPr>
              <w:t xml:space="preserve">Lesson: </w:t>
            </w:r>
            <w:r w:rsidR="008D13EC" w:rsidRPr="008A7EBB">
              <w:rPr>
                <w:rFonts w:ascii="Poppins Light" w:hAnsi="Poppins Light" w:cs="Poppins Light"/>
                <w:b/>
                <w:color w:val="FFFFFF"/>
              </w:rPr>
              <w:t>Connect</w:t>
            </w:r>
          </w:p>
        </w:tc>
      </w:tr>
      <w:tr w:rsidR="009B6CD4" w:rsidRPr="00E63B0F" w14:paraId="6AEDAE03" w14:textId="77777777" w:rsidTr="00BE57B6">
        <w:trPr>
          <w:gridAfter w:val="1"/>
          <w:wAfter w:w="20" w:type="dxa"/>
          <w:trHeight w:val="602"/>
        </w:trPr>
        <w:tc>
          <w:tcPr>
            <w:tcW w:w="9605" w:type="dxa"/>
            <w:gridSpan w:val="4"/>
          </w:tcPr>
          <w:p w14:paraId="1EA19D24" w14:textId="77777777" w:rsidR="009B6CD4" w:rsidRDefault="009B6CD4" w:rsidP="00E82580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Start Up Activity</w:t>
            </w:r>
          </w:p>
          <w:p w14:paraId="23177EFB" w14:textId="77777777" w:rsidR="008A7EBB" w:rsidRDefault="008A7EBB" w:rsidP="00E82580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</w:p>
          <w:p w14:paraId="4CF8414B" w14:textId="02C52297" w:rsidR="008A7EBB" w:rsidRPr="008A7EBB" w:rsidRDefault="008A7EBB" w:rsidP="00E82580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</w:p>
        </w:tc>
      </w:tr>
      <w:tr w:rsidR="00BB2279" w:rsidRPr="00E63B0F" w14:paraId="1F246443" w14:textId="77777777" w:rsidTr="002C5679">
        <w:trPr>
          <w:gridAfter w:val="1"/>
          <w:wAfter w:w="20" w:type="dxa"/>
          <w:trHeight w:val="323"/>
        </w:trPr>
        <w:tc>
          <w:tcPr>
            <w:tcW w:w="9605" w:type="dxa"/>
            <w:gridSpan w:val="4"/>
            <w:shd w:val="clear" w:color="auto" w:fill="44546A" w:themeFill="text2"/>
            <w:vAlign w:val="center"/>
          </w:tcPr>
          <w:p w14:paraId="2F02F2AB" w14:textId="2197A6BE" w:rsidR="00BB2279" w:rsidRPr="008A7EBB" w:rsidRDefault="00BB2279" w:rsidP="002C5679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FFFFFF"/>
              </w:rPr>
            </w:pPr>
            <w:r w:rsidRPr="008A7EBB">
              <w:rPr>
                <w:rFonts w:ascii="Poppins Light" w:hAnsi="Poppins Light" w:cs="Poppins Light"/>
                <w:b/>
                <w:color w:val="FFFFFF"/>
              </w:rPr>
              <w:lastRenderedPageBreak/>
              <w:t>Lesson: Investigate</w:t>
            </w:r>
          </w:p>
        </w:tc>
      </w:tr>
      <w:tr w:rsidR="00BB2279" w:rsidRPr="00467D63" w14:paraId="58EEA037" w14:textId="77777777" w:rsidTr="002C5679">
        <w:trPr>
          <w:gridAfter w:val="1"/>
          <w:wAfter w:w="20" w:type="dxa"/>
          <w:trHeight w:val="863"/>
        </w:trPr>
        <w:tc>
          <w:tcPr>
            <w:tcW w:w="9605" w:type="dxa"/>
            <w:gridSpan w:val="4"/>
          </w:tcPr>
          <w:p w14:paraId="52272585" w14:textId="16422249" w:rsidR="00BB2279" w:rsidRPr="008A7EBB" w:rsidRDefault="00BB2279" w:rsidP="002C5679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Interactive Reading Notepad</w:t>
            </w:r>
            <w:r w:rsidR="00184B34" w:rsidRPr="008A7EBB">
              <w:rPr>
                <w:rFonts w:ascii="Poppins Light" w:hAnsi="Poppins Light" w:cs="Poppins Light"/>
                <w:sz w:val="22"/>
                <w:szCs w:val="22"/>
              </w:rPr>
              <w:t xml:space="preserve"> (Magruder’s American Government/Economics only)</w:t>
            </w:r>
          </w:p>
          <w:p w14:paraId="41FB72F7" w14:textId="36AF871D" w:rsidR="00B061B6" w:rsidRPr="008A7EBB" w:rsidRDefault="00BB2279" w:rsidP="008A7EBB">
            <w:pPr>
              <w:tabs>
                <w:tab w:val="center" w:pos="4694"/>
              </w:tabs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Editable Presentation</w:t>
            </w:r>
            <w:r w:rsidR="00B061B6" w:rsidRPr="008A7EBB">
              <w:rPr>
                <w:rFonts w:ascii="Poppins Light" w:hAnsi="Poppins Light" w:cs="Poppins Light"/>
                <w:sz w:val="22"/>
                <w:szCs w:val="22"/>
              </w:rPr>
              <w:t xml:space="preserve">: </w:t>
            </w:r>
            <w:r w:rsidR="008A7EBB" w:rsidRPr="008A7EBB">
              <w:rPr>
                <w:rFonts w:ascii="Poppins Light" w:hAnsi="Poppins Light" w:cs="Poppins Light"/>
                <w:sz w:val="22"/>
                <w:szCs w:val="22"/>
              </w:rPr>
              <w:tab/>
            </w:r>
          </w:p>
          <w:p w14:paraId="4EDE1F7D" w14:textId="4C48F0F4" w:rsidR="005A3CE5" w:rsidRPr="008A7EBB" w:rsidRDefault="00443B76" w:rsidP="00443B76">
            <w:pPr>
              <w:pStyle w:val="ListParagraph"/>
              <w:numPr>
                <w:ilvl w:val="0"/>
                <w:numId w:val="8"/>
              </w:numPr>
              <w:spacing w:before="0" w:after="0" w:line="240" w:lineRule="auto"/>
              <w:rPr>
                <w:rFonts w:ascii="Poppins Light" w:hAnsi="Poppins Light" w:cs="Poppins Light"/>
                <w:sz w:val="20"/>
                <w:szCs w:val="20"/>
              </w:rPr>
            </w:pPr>
            <w:r w:rsidRPr="008A7EBB">
              <w:rPr>
                <w:rFonts w:ascii="Poppins Light" w:hAnsi="Poppins Light" w:cs="Poppins Light"/>
                <w:sz w:val="20"/>
                <w:szCs w:val="20"/>
              </w:rPr>
              <w:t>T</w:t>
            </w:r>
            <w:r w:rsidR="005A3CE5" w:rsidRPr="008A7EBB">
              <w:rPr>
                <w:rFonts w:ascii="Poppins Light" w:hAnsi="Poppins Light" w:cs="Poppins Light"/>
                <w:sz w:val="20"/>
                <w:szCs w:val="20"/>
              </w:rPr>
              <w:t>h</w:t>
            </w:r>
            <w:r w:rsidR="00B061B6" w:rsidRPr="008A7EBB">
              <w:rPr>
                <w:rFonts w:ascii="Poppins Light" w:hAnsi="Poppins Light" w:cs="Poppins Light"/>
                <w:sz w:val="20"/>
                <w:szCs w:val="20"/>
              </w:rPr>
              <w:t>e Editable Presentation</w:t>
            </w:r>
            <w:r w:rsidR="005A3CE5" w:rsidRPr="008A7EBB">
              <w:rPr>
                <w:rFonts w:ascii="Poppins Light" w:hAnsi="Poppins Light" w:cs="Poppins Light"/>
                <w:sz w:val="20"/>
                <w:szCs w:val="20"/>
              </w:rPr>
              <w:t xml:space="preserve"> </w:t>
            </w:r>
            <w:r w:rsidRPr="008A7EBB">
              <w:rPr>
                <w:rFonts w:ascii="Poppins Light" w:hAnsi="Poppins Light" w:cs="Poppins Light"/>
                <w:sz w:val="20"/>
                <w:szCs w:val="20"/>
              </w:rPr>
              <w:t>is</w:t>
            </w:r>
            <w:r w:rsidR="00EC4B68" w:rsidRPr="008A7EBB">
              <w:rPr>
                <w:rFonts w:ascii="Poppins Light" w:hAnsi="Poppins Light" w:cs="Poppins Light"/>
                <w:sz w:val="20"/>
                <w:szCs w:val="20"/>
              </w:rPr>
              <w:t xml:space="preserve"> </w:t>
            </w:r>
            <w:r w:rsidR="00B061B6" w:rsidRPr="008A7EBB">
              <w:rPr>
                <w:rFonts w:ascii="Poppins Light" w:hAnsi="Poppins Light" w:cs="Poppins Light"/>
                <w:sz w:val="20"/>
                <w:szCs w:val="20"/>
              </w:rPr>
              <w:t>located</w:t>
            </w:r>
            <w:r w:rsidR="005F7C07" w:rsidRPr="008A7EBB">
              <w:rPr>
                <w:rFonts w:ascii="Poppins Light" w:hAnsi="Poppins Light" w:cs="Poppins Light"/>
                <w:sz w:val="20"/>
                <w:szCs w:val="20"/>
              </w:rPr>
              <w:t xml:space="preserve"> at the lesson-level</w:t>
            </w:r>
            <w:r w:rsidR="00B061B6" w:rsidRPr="008A7EBB">
              <w:rPr>
                <w:rFonts w:ascii="Poppins Light" w:hAnsi="Poppins Light" w:cs="Poppins Light"/>
                <w:sz w:val="20"/>
                <w:szCs w:val="20"/>
              </w:rPr>
              <w:t xml:space="preserve"> in</w:t>
            </w:r>
            <w:r w:rsidR="005A3CE5" w:rsidRPr="008A7EBB">
              <w:rPr>
                <w:rFonts w:ascii="Poppins Light" w:hAnsi="Poppins Light" w:cs="Poppins Light"/>
                <w:sz w:val="20"/>
                <w:szCs w:val="20"/>
              </w:rPr>
              <w:t xml:space="preserve"> the </w:t>
            </w:r>
            <w:r w:rsidR="005A3CE5" w:rsidRPr="008A7EBB">
              <w:rPr>
                <w:rFonts w:ascii="Poppins Light" w:hAnsi="Poppins Light" w:cs="Poppins Light"/>
                <w:b/>
                <w:bCs/>
                <w:i/>
                <w:iCs/>
                <w:sz w:val="20"/>
                <w:szCs w:val="20"/>
              </w:rPr>
              <w:t>Teacher Resources</w:t>
            </w:r>
            <w:r w:rsidR="005A3CE5" w:rsidRPr="008A7EBB">
              <w:rPr>
                <w:rFonts w:ascii="Poppins Light" w:hAnsi="Poppins Light" w:cs="Poppins Light"/>
                <w:sz w:val="20"/>
                <w:szCs w:val="20"/>
              </w:rPr>
              <w:t xml:space="preserve"> drop-down menu</w:t>
            </w:r>
          </w:p>
          <w:p w14:paraId="739416F9" w14:textId="31B913CD" w:rsidR="00BB2279" w:rsidRPr="008A7EBB" w:rsidRDefault="00BB2279" w:rsidP="00BB2279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Flipped Video</w:t>
            </w:r>
          </w:p>
          <w:p w14:paraId="00797E37" w14:textId="3BE065D3" w:rsidR="001B10BE" w:rsidRPr="008A7EBB" w:rsidRDefault="00BB2279" w:rsidP="00BB2279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</w:t>
            </w:r>
            <w:r w:rsidR="005136D2" w:rsidRPr="008A7EBB">
              <w:rPr>
                <w:rFonts w:ascii="Poppins Light" w:hAnsi="Poppins Light" w:cs="Poppins Light"/>
                <w:sz w:val="22"/>
                <w:szCs w:val="22"/>
              </w:rPr>
              <w:t xml:space="preserve">Digital </w:t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>Interac</w:t>
            </w:r>
            <w:r w:rsidR="001B10BE" w:rsidRPr="008A7EBB">
              <w:rPr>
                <w:rFonts w:ascii="Poppins Light" w:hAnsi="Poppins Light" w:cs="Poppins Light"/>
                <w:sz w:val="22"/>
                <w:szCs w:val="22"/>
              </w:rPr>
              <w:t>tive</w:t>
            </w:r>
            <w:r w:rsidR="005136D2" w:rsidRPr="008A7EBB">
              <w:rPr>
                <w:rFonts w:ascii="Poppins Light" w:hAnsi="Poppins Light" w:cs="Poppins Light"/>
                <w:sz w:val="22"/>
                <w:szCs w:val="22"/>
              </w:rPr>
              <w:t>:</w:t>
            </w:r>
            <w:r w:rsidR="001B10BE" w:rsidRPr="008A7EBB">
              <w:rPr>
                <w:rFonts w:ascii="Poppins Light" w:hAnsi="Poppins Light" w:cs="Poppins Light"/>
                <w:sz w:val="22"/>
                <w:szCs w:val="22"/>
              </w:rPr>
              <w:t xml:space="preserve"> </w:t>
            </w:r>
          </w:p>
          <w:p w14:paraId="62A75698" w14:textId="2AAF243F" w:rsidR="001B10BE" w:rsidRPr="008A7EBB" w:rsidRDefault="001B10BE" w:rsidP="001B10BE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t>Chart</w:t>
            </w:r>
          </w:p>
          <w:p w14:paraId="3F68D26F" w14:textId="48B1FDB4" w:rsidR="001B10BE" w:rsidRPr="008A7EBB" w:rsidRDefault="001B10BE" w:rsidP="001B10BE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t>Map</w:t>
            </w:r>
          </w:p>
          <w:p w14:paraId="6F5EBF39" w14:textId="1C0E6180" w:rsidR="001B10BE" w:rsidRPr="008A7EBB" w:rsidRDefault="001B10BE" w:rsidP="001B10BE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t>Timeline</w:t>
            </w:r>
          </w:p>
          <w:p w14:paraId="550ECFB9" w14:textId="77777777" w:rsidR="005136D2" w:rsidRPr="008A7EBB" w:rsidRDefault="005136D2" w:rsidP="00BB2279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t>3-D Model</w:t>
            </w:r>
          </w:p>
          <w:p w14:paraId="39182061" w14:textId="5772E4BC" w:rsidR="001B10BE" w:rsidRPr="008A7EBB" w:rsidRDefault="001B10BE" w:rsidP="00BB2279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t>Digital Text</w:t>
            </w:r>
          </w:p>
          <w:p w14:paraId="6DBDE7B2" w14:textId="29886074" w:rsidR="005A3CE5" w:rsidRPr="008A7EBB" w:rsidRDefault="005A3CE5" w:rsidP="00256B93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Project Imagine</w:t>
            </w:r>
            <w:r w:rsidR="003B4712" w:rsidRPr="008A7EBB">
              <w:rPr>
                <w:rFonts w:ascii="Poppins Light" w:hAnsi="Poppins Light" w:cs="Poppins Light"/>
                <w:sz w:val="22"/>
                <w:szCs w:val="22"/>
              </w:rPr>
              <w:t xml:space="preserve"> (US History/World History Interactive</w:t>
            </w:r>
            <w:r w:rsidR="00EC4B68" w:rsidRPr="008A7EBB">
              <w:rPr>
                <w:rFonts w:ascii="Poppins Light" w:hAnsi="Poppins Light" w:cs="Poppins Light"/>
                <w:sz w:val="22"/>
                <w:szCs w:val="22"/>
              </w:rPr>
              <w:t xml:space="preserve"> only</w:t>
            </w:r>
            <w:r w:rsidR="003B4712" w:rsidRPr="008A7EBB">
              <w:rPr>
                <w:rFonts w:ascii="Poppins Light" w:hAnsi="Poppins Light" w:cs="Poppins Light"/>
                <w:sz w:val="22"/>
                <w:szCs w:val="22"/>
              </w:rPr>
              <w:t>)</w:t>
            </w:r>
            <w:r w:rsidR="00C87DD5" w:rsidRPr="008A7EBB">
              <w:rPr>
                <w:rFonts w:ascii="Poppins Light" w:hAnsi="Poppins Light" w:cs="Poppins Light"/>
                <w:sz w:val="22"/>
                <w:szCs w:val="22"/>
              </w:rPr>
              <w:t>: Immersive activity, Reflection, and Student Worksheet</w:t>
            </w:r>
          </w:p>
          <w:p w14:paraId="6728A8B2" w14:textId="77777777" w:rsidR="00C87DD5" w:rsidRPr="008A7EBB" w:rsidRDefault="00C87DD5" w:rsidP="00C87DD5">
            <w:pPr>
              <w:spacing w:before="0" w:after="0" w:line="240" w:lineRule="auto"/>
              <w:ind w:left="720"/>
              <w:rPr>
                <w:rFonts w:ascii="Poppins Light" w:hAnsi="Poppins Light" w:cs="Poppins Light"/>
                <w:sz w:val="22"/>
                <w:szCs w:val="22"/>
              </w:rPr>
            </w:pPr>
          </w:p>
          <w:p w14:paraId="0E7BCEC7" w14:textId="13EFFCF8" w:rsidR="009D7B78" w:rsidRPr="008A7EBB" w:rsidRDefault="00BB2279" w:rsidP="009D7B78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Primary Sources</w:t>
            </w:r>
            <w:r w:rsidR="00F72E0D" w:rsidRPr="008A7EBB">
              <w:rPr>
                <w:rFonts w:ascii="Poppins Light" w:hAnsi="Poppins Light" w:cs="Poppins Light"/>
                <w:sz w:val="22"/>
                <w:szCs w:val="22"/>
              </w:rPr>
              <w:t>:</w:t>
            </w:r>
          </w:p>
          <w:p w14:paraId="590D8095" w14:textId="77777777" w:rsidR="00F72E0D" w:rsidRPr="008A7EBB" w:rsidRDefault="00F72E0D" w:rsidP="00BB2279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</w:p>
          <w:p w14:paraId="4479BD37" w14:textId="23FC8BE3" w:rsidR="00BB2279" w:rsidRPr="008A7EBB" w:rsidRDefault="00BB2279" w:rsidP="00BB2279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21</w:t>
            </w:r>
            <w:r w:rsidRPr="008A7EBB">
              <w:rPr>
                <w:rFonts w:ascii="Poppins Light" w:hAnsi="Poppins Light" w:cs="Poppins Light"/>
                <w:sz w:val="22"/>
                <w:szCs w:val="22"/>
                <w:vertAlign w:val="superscript"/>
              </w:rPr>
              <w:t>st</w:t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Century Skills</w:t>
            </w:r>
          </w:p>
          <w:p w14:paraId="42D74E96" w14:textId="3F793DE3" w:rsidR="000932B7" w:rsidRPr="008A7EBB" w:rsidRDefault="000932B7" w:rsidP="002C5679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</w:p>
        </w:tc>
      </w:tr>
      <w:tr w:rsidR="00BB2279" w:rsidRPr="00E63B0F" w14:paraId="662D615D" w14:textId="77777777" w:rsidTr="002C5679">
        <w:trPr>
          <w:gridAfter w:val="1"/>
          <w:wAfter w:w="20" w:type="dxa"/>
          <w:trHeight w:val="323"/>
        </w:trPr>
        <w:tc>
          <w:tcPr>
            <w:tcW w:w="9605" w:type="dxa"/>
            <w:gridSpan w:val="4"/>
            <w:shd w:val="clear" w:color="auto" w:fill="44546A" w:themeFill="text2"/>
            <w:vAlign w:val="center"/>
          </w:tcPr>
          <w:p w14:paraId="392BF39B" w14:textId="16FE243D" w:rsidR="00BB2279" w:rsidRPr="008A7EBB" w:rsidRDefault="00BB2279" w:rsidP="002C5679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FFFFFF"/>
              </w:rPr>
            </w:pPr>
            <w:r w:rsidRPr="008A7EBB">
              <w:rPr>
                <w:rFonts w:ascii="Poppins Light" w:hAnsi="Poppins Light" w:cs="Poppins Light"/>
                <w:b/>
                <w:color w:val="FFFFFF"/>
              </w:rPr>
              <w:t>Lesson: Synthesize</w:t>
            </w:r>
          </w:p>
        </w:tc>
      </w:tr>
      <w:tr w:rsidR="00BB2279" w:rsidRPr="00467D63" w14:paraId="3E55B42C" w14:textId="77777777" w:rsidTr="00BE57B6">
        <w:trPr>
          <w:gridAfter w:val="1"/>
          <w:wAfter w:w="20" w:type="dxa"/>
          <w:trHeight w:val="503"/>
        </w:trPr>
        <w:tc>
          <w:tcPr>
            <w:tcW w:w="9605" w:type="dxa"/>
            <w:gridSpan w:val="4"/>
          </w:tcPr>
          <w:p w14:paraId="1ED210F9" w14:textId="7BE1D6DA" w:rsidR="00E97B8F" w:rsidRPr="008A7EBB" w:rsidRDefault="00BB2279" w:rsidP="002C5679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Synthesize </w:t>
            </w:r>
            <w:r w:rsidR="005136D2" w:rsidRPr="008A7EBB">
              <w:rPr>
                <w:rFonts w:ascii="Poppins Light" w:hAnsi="Poppins Light" w:cs="Poppins Light"/>
                <w:sz w:val="22"/>
                <w:szCs w:val="22"/>
              </w:rPr>
              <w:t xml:space="preserve">Digital </w:t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>Activity</w:t>
            </w:r>
          </w:p>
          <w:p w14:paraId="7E9B01FC" w14:textId="3DDA09BC" w:rsidR="00BB2279" w:rsidRPr="008A7EBB" w:rsidRDefault="00E97B8F" w:rsidP="002C5679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Reading Support Resources: Primary Source and Reading Guide; Leveled Lesson Summaries (US/World History Interactive programs only)</w:t>
            </w:r>
          </w:p>
          <w:p w14:paraId="0BEA80A3" w14:textId="252459F0" w:rsidR="001F2D74" w:rsidRPr="008A7EBB" w:rsidRDefault="001F2D74" w:rsidP="002C5679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</w:p>
        </w:tc>
      </w:tr>
      <w:tr w:rsidR="001F2D74" w:rsidRPr="00E63B0F" w14:paraId="0E68EE89" w14:textId="77777777" w:rsidTr="00AB7E22">
        <w:trPr>
          <w:gridAfter w:val="1"/>
          <w:wAfter w:w="20" w:type="dxa"/>
          <w:trHeight w:val="323"/>
        </w:trPr>
        <w:tc>
          <w:tcPr>
            <w:tcW w:w="9605" w:type="dxa"/>
            <w:gridSpan w:val="4"/>
            <w:shd w:val="clear" w:color="auto" w:fill="44546A" w:themeFill="text2"/>
            <w:vAlign w:val="center"/>
          </w:tcPr>
          <w:p w14:paraId="64EDB5EB" w14:textId="689866C7" w:rsidR="001F2D74" w:rsidRPr="008A7EBB" w:rsidRDefault="001F2D74" w:rsidP="00AB7E22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FFFFFF"/>
              </w:rPr>
            </w:pPr>
            <w:r w:rsidRPr="008A7EBB">
              <w:rPr>
                <w:rFonts w:ascii="Poppins Light" w:hAnsi="Poppins Light" w:cs="Poppins Light"/>
                <w:b/>
                <w:color w:val="FFFFFF"/>
              </w:rPr>
              <w:t>Lesson: Demonstrate</w:t>
            </w:r>
          </w:p>
        </w:tc>
      </w:tr>
      <w:tr w:rsidR="001F2D74" w:rsidRPr="00467D63" w14:paraId="2BA3F34D" w14:textId="77777777" w:rsidTr="00AB7E22">
        <w:trPr>
          <w:gridAfter w:val="1"/>
          <w:wAfter w:w="20" w:type="dxa"/>
          <w:trHeight w:val="503"/>
        </w:trPr>
        <w:tc>
          <w:tcPr>
            <w:tcW w:w="9605" w:type="dxa"/>
            <w:gridSpan w:val="4"/>
          </w:tcPr>
          <w:p w14:paraId="69677FBE" w14:textId="7042DEE6" w:rsidR="001F2D74" w:rsidRPr="008A7EBB" w:rsidRDefault="001F2D74" w:rsidP="00AB7E22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Digital Lesson Quiz</w:t>
            </w:r>
          </w:p>
          <w:p w14:paraId="4195D1F1" w14:textId="429C87FF" w:rsidR="001F2D74" w:rsidRPr="008A7EBB" w:rsidRDefault="001F2D74" w:rsidP="00AB7E22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</w:p>
        </w:tc>
      </w:tr>
      <w:tr w:rsidR="00BB2279" w:rsidRPr="00E63B0F" w14:paraId="39EBC016" w14:textId="77777777" w:rsidTr="002C5679">
        <w:trPr>
          <w:gridAfter w:val="1"/>
          <w:wAfter w:w="20" w:type="dxa"/>
          <w:trHeight w:val="323"/>
        </w:trPr>
        <w:tc>
          <w:tcPr>
            <w:tcW w:w="9605" w:type="dxa"/>
            <w:gridSpan w:val="4"/>
            <w:shd w:val="clear" w:color="auto" w:fill="44546A" w:themeFill="text2"/>
            <w:vAlign w:val="center"/>
          </w:tcPr>
          <w:p w14:paraId="2EC0EA5D" w14:textId="2AD749DE" w:rsidR="00BB2279" w:rsidRPr="008A7EBB" w:rsidRDefault="003A3898" w:rsidP="002C5679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FFFFFF"/>
              </w:rPr>
            </w:pPr>
            <w:r w:rsidRPr="008A7EBB">
              <w:rPr>
                <w:rFonts w:ascii="Poppins Light" w:hAnsi="Poppins Light" w:cs="Poppins Light"/>
                <w:b/>
                <w:color w:val="FFFFFF"/>
              </w:rPr>
              <w:t xml:space="preserve">Topic </w:t>
            </w:r>
            <w:r w:rsidR="008A17F3" w:rsidRPr="008A7EBB">
              <w:rPr>
                <w:rFonts w:ascii="Poppins Light" w:hAnsi="Poppins Light" w:cs="Poppins Light"/>
                <w:b/>
                <w:color w:val="FFFFFF"/>
              </w:rPr>
              <w:t xml:space="preserve">Closer: </w:t>
            </w:r>
            <w:r w:rsidRPr="008A7EBB">
              <w:rPr>
                <w:rFonts w:ascii="Poppins Light" w:hAnsi="Poppins Light" w:cs="Poppins Light"/>
                <w:b/>
                <w:color w:val="FFFFFF"/>
              </w:rPr>
              <w:t>Synthesize/Demonstrate</w:t>
            </w:r>
          </w:p>
        </w:tc>
      </w:tr>
      <w:tr w:rsidR="003A3898" w:rsidRPr="00467D63" w14:paraId="07D4F681" w14:textId="77777777" w:rsidTr="004F7C58">
        <w:trPr>
          <w:gridAfter w:val="1"/>
          <w:wAfter w:w="20" w:type="dxa"/>
          <w:trHeight w:val="863"/>
        </w:trPr>
        <w:tc>
          <w:tcPr>
            <w:tcW w:w="9605" w:type="dxa"/>
            <w:gridSpan w:val="4"/>
            <w:vAlign w:val="center"/>
          </w:tcPr>
          <w:p w14:paraId="093D1589" w14:textId="2CA6CECF" w:rsidR="003A3898" w:rsidRPr="008A7EBB" w:rsidRDefault="003A3898" w:rsidP="003A3898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Synthesize</w:t>
            </w:r>
            <w:r w:rsidR="00704606" w:rsidRPr="008A7EBB">
              <w:rPr>
                <w:rFonts w:ascii="Poppins Light" w:hAnsi="Poppins Light" w:cs="Poppins Light"/>
                <w:sz w:val="22"/>
                <w:szCs w:val="22"/>
              </w:rPr>
              <w:t xml:space="preserve">                                              </w:t>
            </w:r>
            <w:r w:rsidR="00704606"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="00704606" w:rsidRPr="008A7EBB">
              <w:rPr>
                <w:rFonts w:ascii="Poppins Light" w:hAnsi="Poppins Light" w:cs="Poppins Light"/>
                <w:sz w:val="22"/>
                <w:szCs w:val="22"/>
              </w:rPr>
              <w:t xml:space="preserve"> Quest </w:t>
            </w:r>
            <w:r w:rsidR="00CB5E64" w:rsidRPr="008A7EBB">
              <w:rPr>
                <w:rFonts w:ascii="Poppins Light" w:hAnsi="Poppins Light" w:cs="Poppins Light"/>
                <w:sz w:val="22"/>
                <w:szCs w:val="22"/>
              </w:rPr>
              <w:t>Inquiry</w:t>
            </w:r>
            <w:r w:rsidR="00704606" w:rsidRPr="008A7EBB">
              <w:rPr>
                <w:rFonts w:ascii="Poppins Light" w:hAnsi="Poppins Light" w:cs="Poppins Light"/>
                <w:sz w:val="22"/>
                <w:szCs w:val="22"/>
              </w:rPr>
              <w:t xml:space="preserve">                                            </w:t>
            </w:r>
          </w:p>
          <w:p w14:paraId="37B9205B" w14:textId="41999830" w:rsidR="003A3898" w:rsidRPr="008A7EBB" w:rsidRDefault="003A3898" w:rsidP="003A3898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Review and Assessment</w:t>
            </w:r>
          </w:p>
          <w:p w14:paraId="3C7041DA" w14:textId="0CF03743" w:rsidR="003A3898" w:rsidRPr="008A7EBB" w:rsidRDefault="003A3898" w:rsidP="003A3898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Topic Test</w:t>
            </w:r>
          </w:p>
          <w:p w14:paraId="1B50DA57" w14:textId="6A9B3576" w:rsidR="003A3898" w:rsidRPr="008A7EBB" w:rsidRDefault="003A3898" w:rsidP="003A3898">
            <w:pPr>
              <w:spacing w:before="0" w:after="0" w:line="240" w:lineRule="auto"/>
              <w:rPr>
                <w:rFonts w:ascii="Poppins Light" w:hAnsi="Poppins Light" w:cs="Poppins Light"/>
                <w:b/>
                <w:color w:val="FFFFFF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Topic Test Bank</w:t>
            </w:r>
            <w:r w:rsidRPr="008A7EBB">
              <w:rPr>
                <w:rFonts w:ascii="Poppins Light" w:hAnsi="Poppins Light" w:cs="Poppins Light"/>
                <w:b/>
                <w:color w:val="FFFFFF"/>
              </w:rPr>
              <w:t xml:space="preserve"> </w:t>
            </w:r>
          </w:p>
        </w:tc>
      </w:tr>
      <w:tr w:rsidR="004145BA" w:rsidRPr="00E63B0F" w14:paraId="78127A18" w14:textId="77777777" w:rsidTr="00E175DA">
        <w:trPr>
          <w:gridAfter w:val="1"/>
          <w:wAfter w:w="20" w:type="dxa"/>
          <w:trHeight w:val="440"/>
        </w:trPr>
        <w:tc>
          <w:tcPr>
            <w:tcW w:w="9605" w:type="dxa"/>
            <w:gridSpan w:val="4"/>
            <w:shd w:val="clear" w:color="auto" w:fill="44546A" w:themeFill="text2"/>
            <w:vAlign w:val="center"/>
          </w:tcPr>
          <w:p w14:paraId="1ADF0012" w14:textId="2020F6E3" w:rsidR="004145BA" w:rsidRPr="008A7EBB" w:rsidRDefault="004145BA" w:rsidP="00E82580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color w:val="FFFFFF"/>
              </w:rPr>
            </w:pPr>
            <w:r w:rsidRPr="008A7EBB">
              <w:rPr>
                <w:rFonts w:ascii="Poppins Light" w:hAnsi="Poppins Light" w:cs="Poppins Light"/>
                <w:b/>
                <w:color w:val="FFFFFF"/>
              </w:rPr>
              <w:t xml:space="preserve">Additional </w:t>
            </w:r>
            <w:r w:rsidR="00FA0207" w:rsidRPr="008A7EBB">
              <w:rPr>
                <w:rFonts w:ascii="Poppins Light" w:hAnsi="Poppins Light" w:cs="Poppins Light"/>
                <w:b/>
                <w:color w:val="FFFFFF"/>
              </w:rPr>
              <w:t>Resources, Assessments</w:t>
            </w:r>
            <w:r w:rsidR="000932B7" w:rsidRPr="008A7EBB">
              <w:rPr>
                <w:rFonts w:ascii="Poppins Light" w:hAnsi="Poppins Light" w:cs="Poppins Light"/>
                <w:b/>
                <w:color w:val="FFFFFF"/>
              </w:rPr>
              <w:t xml:space="preserve"> </w:t>
            </w:r>
            <w:r w:rsidR="008C36E8" w:rsidRPr="008A7EBB">
              <w:rPr>
                <w:rFonts w:ascii="Poppins Light" w:hAnsi="Poppins Light" w:cs="Poppins Light"/>
                <w:b/>
                <w:color w:val="FFFFFF"/>
              </w:rPr>
              <w:t xml:space="preserve">and </w:t>
            </w:r>
            <w:r w:rsidRPr="008A7EBB">
              <w:rPr>
                <w:rFonts w:ascii="Poppins Light" w:hAnsi="Poppins Light" w:cs="Poppins Light"/>
                <w:b/>
                <w:color w:val="FFFFFF"/>
              </w:rPr>
              <w:t>Differentiated Instruction</w:t>
            </w:r>
            <w:r w:rsidR="008C36E8" w:rsidRPr="008A7EBB">
              <w:rPr>
                <w:rFonts w:ascii="Poppins Light" w:hAnsi="Poppins Light" w:cs="Poppins Light"/>
                <w:b/>
                <w:color w:val="FFFFFF"/>
              </w:rPr>
              <w:t xml:space="preserve"> Support</w:t>
            </w:r>
          </w:p>
        </w:tc>
      </w:tr>
      <w:tr w:rsidR="00BE57B6" w:rsidRPr="00E63B0F" w14:paraId="54E29E97" w14:textId="77777777" w:rsidTr="00BE57B6">
        <w:trPr>
          <w:gridAfter w:val="1"/>
          <w:wAfter w:w="20" w:type="dxa"/>
          <w:trHeight w:val="440"/>
        </w:trPr>
        <w:tc>
          <w:tcPr>
            <w:tcW w:w="9605" w:type="dxa"/>
            <w:gridSpan w:val="4"/>
            <w:shd w:val="clear" w:color="auto" w:fill="FFFFFF" w:themeFill="background1"/>
            <w:vAlign w:val="center"/>
          </w:tcPr>
          <w:p w14:paraId="3A56DF28" w14:textId="2AF14BFB" w:rsidR="000932B7" w:rsidRPr="008A7EBB" w:rsidRDefault="000932B7" w:rsidP="00E97B8F">
            <w:pPr>
              <w:pStyle w:val="ListParagraph"/>
              <w:numPr>
                <w:ilvl w:val="0"/>
                <w:numId w:val="9"/>
              </w:num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bCs/>
                <w:color w:val="auto"/>
              </w:rPr>
              <w:t xml:space="preserve">Project Imagine resources </w:t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>(US History</w:t>
            </w:r>
            <w:r w:rsidR="00EC4B68" w:rsidRPr="008A7EBB">
              <w:rPr>
                <w:rFonts w:ascii="Poppins Light" w:hAnsi="Poppins Light" w:cs="Poppins Light"/>
                <w:sz w:val="22"/>
                <w:szCs w:val="22"/>
              </w:rPr>
              <w:t>/</w:t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>World History Interactive only)</w:t>
            </w:r>
          </w:p>
          <w:p w14:paraId="1DB608C1" w14:textId="5F316D80" w:rsidR="00EC4B68" w:rsidRPr="008A7EBB" w:rsidRDefault="00E97B8F" w:rsidP="000932B7">
            <w:pPr>
              <w:numPr>
                <w:ilvl w:val="0"/>
                <w:numId w:val="5"/>
              </w:numPr>
              <w:spacing w:before="0" w:after="2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bCs/>
                <w:color w:val="auto"/>
              </w:rPr>
              <w:t xml:space="preserve">Leveled </w:t>
            </w:r>
            <w:r w:rsidR="00EC4B68" w:rsidRPr="008A7EBB">
              <w:rPr>
                <w:rFonts w:ascii="Poppins Light" w:hAnsi="Poppins Light" w:cs="Poppins Light"/>
                <w:bCs/>
                <w:color w:val="auto"/>
              </w:rPr>
              <w:t>Lesson Summaries (US History/World History Interactive</w:t>
            </w:r>
            <w:r w:rsidR="00443B76" w:rsidRPr="008A7EBB">
              <w:rPr>
                <w:rFonts w:ascii="Poppins Light" w:hAnsi="Poppins Light" w:cs="Poppins Light"/>
                <w:bCs/>
                <w:color w:val="auto"/>
              </w:rPr>
              <w:t>, Magruder’s American Government Interactive</w:t>
            </w:r>
            <w:r w:rsidR="00EC4B68" w:rsidRPr="008A7EBB">
              <w:rPr>
                <w:rFonts w:ascii="Poppins Light" w:hAnsi="Poppins Light" w:cs="Poppins Light"/>
                <w:bCs/>
                <w:color w:val="auto"/>
              </w:rPr>
              <w:t xml:space="preserve"> only)</w:t>
            </w:r>
          </w:p>
          <w:p w14:paraId="37DDF35D" w14:textId="5A1B8EB7" w:rsidR="008C36E8" w:rsidRPr="008A7EBB" w:rsidRDefault="008C36E8" w:rsidP="008C36E8">
            <w:pPr>
              <w:pStyle w:val="ListParagraph"/>
              <w:numPr>
                <w:ilvl w:val="0"/>
                <w:numId w:val="3"/>
              </w:numPr>
              <w:spacing w:before="0" w:after="0" w:line="240" w:lineRule="auto"/>
              <w:rPr>
                <w:rFonts w:ascii="Poppins Light" w:hAnsi="Poppins Light" w:cs="Poppins Light"/>
                <w:bCs/>
                <w:color w:val="auto"/>
              </w:rPr>
            </w:pPr>
            <w:r w:rsidRPr="008A7EBB">
              <w:rPr>
                <w:rFonts w:ascii="Poppins Light" w:hAnsi="Poppins Light" w:cs="Poppins Light"/>
                <w:bCs/>
                <w:color w:val="auto"/>
              </w:rPr>
              <w:t>Personal Finance Handbook/Worksheets (Economics only)</w:t>
            </w:r>
          </w:p>
          <w:p w14:paraId="6E3EEBAD" w14:textId="25ECA375" w:rsidR="000932B7" w:rsidRPr="008A7EBB" w:rsidRDefault="000932B7" w:rsidP="008C36E8">
            <w:pPr>
              <w:pStyle w:val="ListParagraph"/>
              <w:numPr>
                <w:ilvl w:val="0"/>
                <w:numId w:val="3"/>
              </w:numPr>
              <w:spacing w:before="0" w:after="0" w:line="240" w:lineRule="auto"/>
              <w:rPr>
                <w:rFonts w:ascii="Poppins Light" w:hAnsi="Poppins Light" w:cs="Poppins Light"/>
                <w:bCs/>
                <w:color w:val="auto"/>
              </w:rPr>
            </w:pPr>
            <w:r w:rsidRPr="008A7EBB">
              <w:rPr>
                <w:rFonts w:ascii="Poppins Light" w:hAnsi="Poppins Light" w:cs="Poppins Light"/>
                <w:bCs/>
                <w:color w:val="auto"/>
              </w:rPr>
              <w:lastRenderedPageBreak/>
              <w:t>Election News and Updates</w:t>
            </w:r>
          </w:p>
          <w:p w14:paraId="14C90886" w14:textId="0FBAAB4A" w:rsidR="001F2D74" w:rsidRPr="008A7EBB" w:rsidRDefault="001F2D74" w:rsidP="0027576D">
            <w:pPr>
              <w:pStyle w:val="ListParagraph"/>
              <w:numPr>
                <w:ilvl w:val="0"/>
                <w:numId w:val="3"/>
              </w:numPr>
              <w:spacing w:before="0" w:after="0" w:line="240" w:lineRule="auto"/>
              <w:rPr>
                <w:rFonts w:ascii="Poppins Light" w:hAnsi="Poppins Light" w:cs="Poppins Light"/>
                <w:b/>
                <w:color w:val="auto"/>
              </w:rPr>
            </w:pPr>
            <w:r w:rsidRPr="008A7EBB">
              <w:rPr>
                <w:rFonts w:ascii="Poppins Light" w:hAnsi="Poppins Light" w:cs="Poppins Light"/>
                <w:bCs/>
                <w:color w:val="auto"/>
              </w:rPr>
              <w:t>Progress-Monitoring Assessments (Benchmark Tests)</w:t>
            </w:r>
          </w:p>
          <w:p w14:paraId="31A0AEAE" w14:textId="40E52970" w:rsidR="001F2D74" w:rsidRPr="008A7EBB" w:rsidRDefault="001F2D74" w:rsidP="0027576D">
            <w:pPr>
              <w:pStyle w:val="ListParagraph"/>
              <w:numPr>
                <w:ilvl w:val="0"/>
                <w:numId w:val="3"/>
              </w:numPr>
              <w:spacing w:before="0" w:after="0" w:line="240" w:lineRule="auto"/>
              <w:rPr>
                <w:rFonts w:ascii="Poppins Light" w:hAnsi="Poppins Light" w:cs="Poppins Light"/>
                <w:b/>
                <w:color w:val="auto"/>
              </w:rPr>
            </w:pPr>
            <w:r w:rsidRPr="008A7EBB">
              <w:rPr>
                <w:rFonts w:ascii="Poppins Light" w:hAnsi="Poppins Light" w:cs="Poppins Light"/>
                <w:bCs/>
                <w:color w:val="auto"/>
              </w:rPr>
              <w:t>Printable Tests and Answer Keys</w:t>
            </w:r>
          </w:p>
          <w:p w14:paraId="4BA75424" w14:textId="2A0A99E4" w:rsidR="008C36E8" w:rsidRPr="008A7EBB" w:rsidRDefault="008C36E8" w:rsidP="008C36E8">
            <w:pPr>
              <w:pStyle w:val="ListParagraph"/>
              <w:numPr>
                <w:ilvl w:val="0"/>
                <w:numId w:val="3"/>
              </w:numPr>
              <w:spacing w:before="0" w:after="0" w:line="240" w:lineRule="auto"/>
              <w:rPr>
                <w:rFonts w:ascii="Poppins Light" w:hAnsi="Poppins Light" w:cs="Poppins Light"/>
                <w:bCs/>
                <w:color w:val="auto"/>
              </w:rPr>
            </w:pPr>
            <w:r w:rsidRPr="008A7EBB">
              <w:rPr>
                <w:rFonts w:ascii="Poppins Light" w:hAnsi="Poppins Light" w:cs="Poppins Light"/>
                <w:bCs/>
                <w:color w:val="auto"/>
              </w:rPr>
              <w:t>Reading and Note Taking Study Guide</w:t>
            </w:r>
            <w:r w:rsidR="00484BEC" w:rsidRPr="008A7EBB">
              <w:rPr>
                <w:rFonts w:ascii="Poppins Light" w:hAnsi="Poppins Light" w:cs="Poppins Light"/>
                <w:bCs/>
                <w:color w:val="auto"/>
              </w:rPr>
              <w:t xml:space="preserve"> (American Government and Economics only)</w:t>
            </w:r>
          </w:p>
          <w:p w14:paraId="5BFA6854" w14:textId="77777777" w:rsidR="001F2D74" w:rsidRPr="008A7EBB" w:rsidRDefault="008C36E8" w:rsidP="00E97B8F">
            <w:pPr>
              <w:pStyle w:val="ListParagraph"/>
              <w:numPr>
                <w:ilvl w:val="0"/>
                <w:numId w:val="3"/>
              </w:numPr>
              <w:spacing w:before="0" w:after="0" w:line="240" w:lineRule="auto"/>
              <w:rPr>
                <w:rFonts w:ascii="Poppins Light" w:hAnsi="Poppins Light" w:cs="Poppins Light"/>
                <w:b/>
                <w:color w:val="auto"/>
              </w:rPr>
            </w:pPr>
            <w:r w:rsidRPr="008A7EBB">
              <w:rPr>
                <w:rFonts w:ascii="Poppins Light" w:hAnsi="Poppins Light" w:cs="Poppins Light"/>
                <w:bCs/>
                <w:color w:val="auto"/>
              </w:rPr>
              <w:t>Glossary</w:t>
            </w:r>
          </w:p>
          <w:p w14:paraId="77DF8447" w14:textId="1EE8E407" w:rsidR="00C87DD5" w:rsidRPr="008A7EBB" w:rsidRDefault="00C87DD5" w:rsidP="00C87DD5">
            <w:pPr>
              <w:spacing w:before="0" w:after="0" w:line="240" w:lineRule="auto"/>
              <w:rPr>
                <w:rFonts w:ascii="Poppins Light" w:hAnsi="Poppins Light" w:cs="Poppins Light"/>
                <w:b/>
                <w:color w:val="auto"/>
              </w:rPr>
            </w:pPr>
          </w:p>
        </w:tc>
      </w:tr>
      <w:tr w:rsidR="004145BA" w:rsidRPr="00E63B0F" w14:paraId="7DD65E81" w14:textId="77777777" w:rsidTr="003A3898">
        <w:trPr>
          <w:gridAfter w:val="1"/>
          <w:wAfter w:w="20" w:type="dxa"/>
          <w:trHeight w:val="620"/>
        </w:trPr>
        <w:tc>
          <w:tcPr>
            <w:tcW w:w="3054" w:type="dxa"/>
            <w:shd w:val="clear" w:color="auto" w:fill="E2EFD9"/>
            <w:vAlign w:val="center"/>
          </w:tcPr>
          <w:p w14:paraId="77E2D676" w14:textId="77777777" w:rsidR="004145BA" w:rsidRPr="008A7EBB" w:rsidRDefault="004145BA" w:rsidP="00E82580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8A7EBB">
              <w:rPr>
                <w:rFonts w:ascii="Poppins Light" w:hAnsi="Poppins Light" w:cs="Poppins Light"/>
                <w:b/>
                <w:color w:val="auto"/>
              </w:rPr>
              <w:lastRenderedPageBreak/>
              <w:t xml:space="preserve">Social Studies </w:t>
            </w:r>
            <w:r w:rsidR="00703220" w:rsidRPr="008A7EBB">
              <w:rPr>
                <w:rFonts w:ascii="Poppins Light" w:hAnsi="Poppins Light" w:cs="Poppins Light"/>
                <w:b/>
                <w:color w:val="auto"/>
              </w:rPr>
              <w:t xml:space="preserve">         </w:t>
            </w:r>
            <w:r w:rsidRPr="008A7EBB">
              <w:rPr>
                <w:rFonts w:ascii="Poppins Light" w:hAnsi="Poppins Light" w:cs="Poppins Light"/>
                <w:b/>
                <w:color w:val="auto"/>
              </w:rPr>
              <w:t>Core Concepts</w:t>
            </w:r>
          </w:p>
        </w:tc>
        <w:tc>
          <w:tcPr>
            <w:tcW w:w="3330" w:type="dxa"/>
            <w:gridSpan w:val="2"/>
            <w:shd w:val="clear" w:color="auto" w:fill="E2EFD9"/>
            <w:vAlign w:val="center"/>
          </w:tcPr>
          <w:p w14:paraId="544A74DC" w14:textId="77777777" w:rsidR="004145BA" w:rsidRPr="008A7EBB" w:rsidRDefault="004145BA" w:rsidP="00E82580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8A7EBB">
              <w:rPr>
                <w:rFonts w:ascii="Poppins Light" w:hAnsi="Poppins Light" w:cs="Poppins Light"/>
                <w:b/>
                <w:color w:val="auto"/>
              </w:rPr>
              <w:t xml:space="preserve">Interactive </w:t>
            </w:r>
            <w:r w:rsidR="00703220" w:rsidRPr="008A7EBB">
              <w:rPr>
                <w:rFonts w:ascii="Poppins Light" w:hAnsi="Poppins Light" w:cs="Poppins Light"/>
                <w:b/>
                <w:color w:val="auto"/>
              </w:rPr>
              <w:t xml:space="preserve">               </w:t>
            </w:r>
            <w:r w:rsidRPr="008A7EBB">
              <w:rPr>
                <w:rFonts w:ascii="Poppins Light" w:hAnsi="Poppins Light" w:cs="Poppins Light"/>
                <w:b/>
                <w:color w:val="auto"/>
              </w:rPr>
              <w:t>Primary Sources</w:t>
            </w:r>
          </w:p>
        </w:tc>
        <w:tc>
          <w:tcPr>
            <w:tcW w:w="3221" w:type="dxa"/>
            <w:shd w:val="clear" w:color="auto" w:fill="E2EFD9"/>
            <w:vAlign w:val="center"/>
          </w:tcPr>
          <w:p w14:paraId="47720FD6" w14:textId="19FE9165" w:rsidR="004145BA" w:rsidRPr="008A7EBB" w:rsidRDefault="004145BA" w:rsidP="00E82580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 w:rsidRPr="008A7EBB">
              <w:rPr>
                <w:rFonts w:ascii="Poppins Light" w:hAnsi="Poppins Light" w:cs="Poppins Light"/>
                <w:b/>
                <w:color w:val="auto"/>
              </w:rPr>
              <w:t>21st Century</w:t>
            </w:r>
            <w:r w:rsidR="008A7EBB">
              <w:rPr>
                <w:rFonts w:ascii="Poppins Light" w:hAnsi="Poppins Light" w:cs="Poppins Light"/>
                <w:b/>
                <w:color w:val="auto"/>
              </w:rPr>
              <w:t xml:space="preserve"> </w:t>
            </w:r>
            <w:r w:rsidRPr="008A7EBB">
              <w:rPr>
                <w:rFonts w:ascii="Poppins Light" w:hAnsi="Poppins Light" w:cs="Poppins Light"/>
                <w:b/>
                <w:color w:val="auto"/>
              </w:rPr>
              <w:t>Skills Tutorials</w:t>
            </w:r>
          </w:p>
        </w:tc>
      </w:tr>
      <w:tr w:rsidR="004145BA" w:rsidRPr="00E63B0F" w14:paraId="04A06BA7" w14:textId="77777777" w:rsidTr="003A3898">
        <w:trPr>
          <w:gridAfter w:val="1"/>
          <w:wAfter w:w="20" w:type="dxa"/>
          <w:trHeight w:val="1255"/>
        </w:trPr>
        <w:tc>
          <w:tcPr>
            <w:tcW w:w="3054" w:type="dxa"/>
          </w:tcPr>
          <w:p w14:paraId="412ED27D" w14:textId="77777777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  <w:tc>
          <w:tcPr>
            <w:tcW w:w="3330" w:type="dxa"/>
            <w:gridSpan w:val="2"/>
          </w:tcPr>
          <w:p w14:paraId="37DDFBB9" w14:textId="77777777" w:rsidR="00703220" w:rsidRPr="008A7EBB" w:rsidRDefault="00703220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  <w:tc>
          <w:tcPr>
            <w:tcW w:w="3221" w:type="dxa"/>
          </w:tcPr>
          <w:p w14:paraId="4814372B" w14:textId="77777777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5E8B8E35" w14:textId="77777777" w:rsidR="00443B76" w:rsidRPr="008A7EBB" w:rsidRDefault="00443B76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3DEC1E99" w14:textId="77777777" w:rsidR="00443B76" w:rsidRPr="008A7EBB" w:rsidRDefault="00443B76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175E2EDC" w14:textId="77777777" w:rsidR="00443B76" w:rsidRPr="008A7EBB" w:rsidRDefault="00443B76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773C3DDC" w14:textId="77777777" w:rsidR="00443B76" w:rsidRPr="008A7EBB" w:rsidRDefault="00443B76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650F7B38" w14:textId="77777777" w:rsidR="00443B76" w:rsidRPr="008A7EBB" w:rsidRDefault="00443B76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2793B79D" w14:textId="77777777" w:rsidR="00443B76" w:rsidRPr="008A7EBB" w:rsidRDefault="00443B76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077E94C4" w14:textId="77777777" w:rsidR="00443B76" w:rsidRPr="008A7EBB" w:rsidRDefault="00443B76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7B28F2B7" w14:textId="77777777" w:rsidR="00443B76" w:rsidRPr="008A7EBB" w:rsidRDefault="00443B76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7227867E" w14:textId="77777777" w:rsidR="00443B76" w:rsidRPr="008A7EBB" w:rsidRDefault="00443B76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  <w:p w14:paraId="440811D2" w14:textId="6CF445D2" w:rsidR="00443B76" w:rsidRPr="008A7EBB" w:rsidRDefault="00443B76" w:rsidP="00E82580">
            <w:pPr>
              <w:spacing w:before="0" w:after="0" w:line="240" w:lineRule="auto"/>
              <w:rPr>
                <w:rFonts w:ascii="Poppins Light" w:hAnsi="Poppins Light" w:cs="Poppins Light"/>
                <w:szCs w:val="18"/>
              </w:rPr>
            </w:pPr>
          </w:p>
        </w:tc>
      </w:tr>
      <w:tr w:rsidR="004145BA" w:rsidRPr="00E63B0F" w14:paraId="74CF2F35" w14:textId="77777777" w:rsidTr="00E175DA">
        <w:trPr>
          <w:gridAfter w:val="1"/>
          <w:wAfter w:w="20" w:type="dxa"/>
          <w:trHeight w:val="377"/>
        </w:trPr>
        <w:tc>
          <w:tcPr>
            <w:tcW w:w="9605" w:type="dxa"/>
            <w:gridSpan w:val="4"/>
            <w:shd w:val="clear" w:color="auto" w:fill="E2EFD9"/>
            <w:vAlign w:val="center"/>
          </w:tcPr>
          <w:p w14:paraId="194E884A" w14:textId="4D1FBACB" w:rsidR="004145BA" w:rsidRPr="008A7EBB" w:rsidRDefault="00317C79" w:rsidP="00E82580">
            <w:pPr>
              <w:spacing w:before="0" w:after="0" w:line="240" w:lineRule="auto"/>
              <w:jc w:val="center"/>
              <w:rPr>
                <w:rFonts w:ascii="Poppins Light" w:hAnsi="Poppins Light" w:cs="Poppins Light"/>
                <w:b/>
                <w:color w:val="auto"/>
              </w:rPr>
            </w:pPr>
            <w:r>
              <w:rPr>
                <w:rFonts w:ascii="Poppins Light" w:hAnsi="Poppins Light" w:cs="Poppins Light"/>
                <w:b/>
                <w:color w:val="auto"/>
              </w:rPr>
              <w:t>Program</w:t>
            </w:r>
            <w:r w:rsidR="004145BA" w:rsidRPr="008A7EBB">
              <w:rPr>
                <w:rFonts w:ascii="Poppins Light" w:hAnsi="Poppins Light" w:cs="Poppins Light"/>
                <w:b/>
                <w:color w:val="auto"/>
              </w:rPr>
              <w:t xml:space="preserve"> Resources</w:t>
            </w:r>
          </w:p>
        </w:tc>
      </w:tr>
      <w:tr w:rsidR="004145BA" w:rsidRPr="00E63B0F" w14:paraId="6E81D170" w14:textId="77777777" w:rsidTr="00BE761E">
        <w:trPr>
          <w:gridAfter w:val="1"/>
          <w:wAfter w:w="20" w:type="dxa"/>
          <w:trHeight w:val="3476"/>
        </w:trPr>
        <w:tc>
          <w:tcPr>
            <w:tcW w:w="9605" w:type="dxa"/>
            <w:gridSpan w:val="4"/>
          </w:tcPr>
          <w:p w14:paraId="4B530A86" w14:textId="77777777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color w:val="auto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</w:t>
            </w:r>
            <w:r w:rsidRPr="008A7EBB">
              <w:rPr>
                <w:rFonts w:ascii="Poppins Light" w:hAnsi="Poppins Light" w:cs="Poppins Light"/>
                <w:color w:val="auto"/>
                <w:sz w:val="22"/>
                <w:szCs w:val="22"/>
              </w:rPr>
              <w:t>Atlas</w:t>
            </w:r>
          </w:p>
          <w:p w14:paraId="4BC7A3B3" w14:textId="77777777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color w:val="auto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</w:t>
            </w:r>
            <w:r w:rsidRPr="008A7EBB">
              <w:rPr>
                <w:rFonts w:ascii="Poppins Light" w:hAnsi="Poppins Light" w:cs="Poppins Light"/>
                <w:color w:val="auto"/>
                <w:sz w:val="22"/>
                <w:szCs w:val="22"/>
              </w:rPr>
              <w:t>Biographies</w:t>
            </w:r>
          </w:p>
          <w:p w14:paraId="44DFEEE1" w14:textId="77777777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Constitution Day Resources</w:t>
            </w:r>
          </w:p>
          <w:p w14:paraId="5DDC1A4F" w14:textId="77777777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Graphic Organizers</w:t>
            </w:r>
          </w:p>
          <w:p w14:paraId="5FEA2A1B" w14:textId="77777777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Hip Hop Songs</w:t>
            </w:r>
          </w:p>
          <w:p w14:paraId="355E2CBE" w14:textId="77777777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color w:val="auto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</w:t>
            </w:r>
            <w:r w:rsidRPr="008A7EBB">
              <w:rPr>
                <w:rFonts w:ascii="Poppins Light" w:hAnsi="Poppins Light" w:cs="Poppins Light"/>
                <w:color w:val="auto"/>
                <w:sz w:val="22"/>
                <w:szCs w:val="22"/>
              </w:rPr>
              <w:t>Landmark Supreme Court Cases</w:t>
            </w:r>
          </w:p>
          <w:p w14:paraId="78E7542E" w14:textId="77777777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color w:val="auto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</w:t>
            </w:r>
            <w:r w:rsidRPr="008A7EBB">
              <w:rPr>
                <w:rFonts w:ascii="Poppins Light" w:hAnsi="Poppins Light" w:cs="Poppins Light"/>
                <w:color w:val="auto"/>
                <w:sz w:val="22"/>
                <w:szCs w:val="22"/>
              </w:rPr>
              <w:t>Presidents of the United States</w:t>
            </w:r>
          </w:p>
          <w:p w14:paraId="5D955CC6" w14:textId="77777777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Rubrics</w:t>
            </w:r>
          </w:p>
          <w:p w14:paraId="4614FFB5" w14:textId="77777777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Supreme Court Glossary</w:t>
            </w:r>
          </w:p>
          <w:p w14:paraId="14C54201" w14:textId="5F5EE880" w:rsidR="004145BA" w:rsidRPr="008A7EBB" w:rsidRDefault="004145BA" w:rsidP="00E82580">
            <w:pPr>
              <w:spacing w:before="0" w:after="0" w:line="240" w:lineRule="auto"/>
              <w:rPr>
                <w:rFonts w:ascii="Poppins Light" w:hAnsi="Poppins Light" w:cs="Poppins Light"/>
                <w:sz w:val="22"/>
                <w:szCs w:val="22"/>
              </w:rPr>
            </w:pPr>
            <w:r w:rsidRPr="008A7EBB">
              <w:rPr>
                <w:rFonts w:ascii="Poppins Light" w:hAnsi="Poppins Light" w:cs="Poppins Light"/>
                <w:sz w:val="22"/>
                <w:szCs w:val="22"/>
              </w:rPr>
              <w:sym w:font="Symbol" w:char="F0F0"/>
            </w:r>
            <w:r w:rsidRPr="008A7EBB">
              <w:rPr>
                <w:rFonts w:ascii="Poppins Light" w:hAnsi="Poppins Light" w:cs="Poppins Light"/>
                <w:sz w:val="22"/>
                <w:szCs w:val="22"/>
              </w:rPr>
              <w:t xml:space="preserve"> U.S. Constitution</w:t>
            </w:r>
          </w:p>
        </w:tc>
      </w:tr>
    </w:tbl>
    <w:p w14:paraId="054CB4EB" w14:textId="77777777" w:rsidR="00826F85" w:rsidRPr="00B042C3" w:rsidRDefault="00826F85" w:rsidP="00484BEC">
      <w:pPr>
        <w:rPr>
          <w:sz w:val="22"/>
        </w:rPr>
      </w:pPr>
    </w:p>
    <w:sectPr w:rsidR="00826F85" w:rsidRPr="00B042C3" w:rsidSect="0028668C">
      <w:headerReference w:type="default" r:id="rId8"/>
      <w:footerReference w:type="default" r:id="rId9"/>
      <w:pgSz w:w="12240" w:h="15840"/>
      <w:pgMar w:top="1887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E36289" w14:textId="77777777" w:rsidR="00586A02" w:rsidRDefault="00586A02" w:rsidP="00410AC2">
      <w:pPr>
        <w:spacing w:before="0" w:after="0" w:line="240" w:lineRule="auto"/>
      </w:pPr>
      <w:r>
        <w:separator/>
      </w:r>
    </w:p>
  </w:endnote>
  <w:endnote w:type="continuationSeparator" w:id="0">
    <w:p w14:paraId="4CB4F68D" w14:textId="77777777" w:rsidR="00586A02" w:rsidRDefault="00586A02" w:rsidP="00410AC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ans">
    <w:altName w:val="Cambria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Poppins Light">
    <w:panose1 w:val="000004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D614A8" w14:textId="77777777" w:rsidR="00410AC2" w:rsidRDefault="00A1541D">
    <w:pPr>
      <w:pStyle w:val="Footer"/>
    </w:pPr>
    <w:r w:rsidRPr="00F33708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CEA1387" wp14:editId="0AFBDC91">
              <wp:simplePos x="0" y="0"/>
              <wp:positionH relativeFrom="margin">
                <wp:posOffset>-413658</wp:posOffset>
              </wp:positionH>
              <wp:positionV relativeFrom="page">
                <wp:posOffset>9251769</wp:posOffset>
              </wp:positionV>
              <wp:extent cx="6871970" cy="609600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197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87483A" w14:textId="1F6907DB" w:rsidR="00A1541D" w:rsidRPr="008A7EBB" w:rsidRDefault="00A1541D" w:rsidP="00A1541D">
                          <w:pPr>
                            <w:spacing w:before="0" w:after="0" w:line="240" w:lineRule="auto"/>
                            <w:rPr>
                              <w:rFonts w:ascii="Poppins Light" w:hAnsi="Poppins Light" w:cs="Poppins Light"/>
                              <w:sz w:val="16"/>
                              <w:szCs w:val="16"/>
                            </w:rPr>
                          </w:pPr>
                          <w:r w:rsidRPr="008A7EBB">
                            <w:rPr>
                              <w:rFonts w:ascii="Poppins Light" w:hAnsi="Poppins Light" w:cs="Poppins Light"/>
                              <w:sz w:val="16"/>
                              <w:szCs w:val="16"/>
                            </w:rPr>
                            <w:t>Copyright © 202</w:t>
                          </w:r>
                          <w:r w:rsidR="008A7EBB">
                            <w:rPr>
                              <w:rFonts w:ascii="Poppins Light" w:hAnsi="Poppins Light" w:cs="Poppins Light"/>
                              <w:sz w:val="16"/>
                              <w:szCs w:val="16"/>
                            </w:rPr>
                            <w:t>6</w:t>
                          </w:r>
                          <w:r w:rsidRPr="008A7EBB">
                            <w:rPr>
                              <w:rFonts w:ascii="Poppins Light" w:hAnsi="Poppins Light" w:cs="Poppins Light"/>
                              <w:sz w:val="16"/>
                              <w:szCs w:val="16"/>
                            </w:rPr>
                            <w:t xml:space="preserve"> Savvas Learning Company LLC All Rights Reserved. </w:t>
                          </w:r>
                          <w:r w:rsidRPr="008A7EBB">
                            <w:rPr>
                              <w:rFonts w:ascii="Poppins Light" w:hAnsi="Poppins Light" w:cs="Poppins Light"/>
                              <w:b/>
                              <w:sz w:val="16"/>
                              <w:szCs w:val="16"/>
                            </w:rPr>
                            <w:t>Savvas</w:t>
                          </w:r>
                          <w:r w:rsidR="008A7EBB" w:rsidRPr="008A7EBB">
                            <w:rPr>
                              <w:rFonts w:ascii="Poppins Light" w:hAnsi="Poppins Light" w:cs="Poppins Light"/>
                              <w:b/>
                              <w:sz w:val="16"/>
                              <w:szCs w:val="16"/>
                              <w:vertAlign w:val="superscript"/>
                            </w:rPr>
                            <w:t>®</w:t>
                          </w:r>
                          <w:r w:rsidRPr="008A7EBB">
                            <w:rPr>
                              <w:rFonts w:ascii="Poppins Light" w:hAnsi="Poppins Light" w:cs="Poppins Light"/>
                              <w:sz w:val="16"/>
                              <w:szCs w:val="16"/>
                            </w:rPr>
                            <w:t xml:space="preserve"> and </w:t>
                          </w:r>
                          <w:r w:rsidRPr="008A7EBB">
                            <w:rPr>
                              <w:rFonts w:ascii="Poppins Light" w:hAnsi="Poppins Light" w:cs="Poppins Light"/>
                              <w:b/>
                              <w:sz w:val="16"/>
                              <w:szCs w:val="16"/>
                            </w:rPr>
                            <w:t>Savvas Learning Company</w:t>
                          </w:r>
                          <w:r w:rsidR="008A7EBB" w:rsidRPr="008A7EBB">
                            <w:rPr>
                              <w:rFonts w:ascii="Poppins Light" w:hAnsi="Poppins Light" w:cs="Poppins Light"/>
                              <w:b/>
                              <w:sz w:val="16"/>
                              <w:szCs w:val="16"/>
                              <w:vertAlign w:val="superscript"/>
                            </w:rPr>
                            <w:t>®</w:t>
                          </w:r>
                          <w:r w:rsidRPr="008A7EBB">
                            <w:rPr>
                              <w:rFonts w:ascii="Poppins Light" w:hAnsi="Poppins Light" w:cs="Poppins Light"/>
                              <w:sz w:val="16"/>
                              <w:szCs w:val="16"/>
                            </w:rPr>
                            <w:t xml:space="preserve"> are the exclusive trademarks of Savvas Learning Company LLC in the US and in other countries. </w:t>
                          </w:r>
                        </w:p>
                        <w:p w14:paraId="7AEAD0F4" w14:textId="77777777" w:rsidR="00A1541D" w:rsidRPr="00BB5C0A" w:rsidRDefault="00A1541D" w:rsidP="00A1541D">
                          <w:pPr>
                            <w:spacing w:before="0" w:after="0" w:line="240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  <w:p w14:paraId="1D5F1276" w14:textId="77777777" w:rsidR="00A1541D" w:rsidRPr="00BB5C0A" w:rsidRDefault="00A1541D" w:rsidP="00A1541D">
                          <w:pPr>
                            <w:spacing w:before="0" w:after="0" w:line="240" w:lineRule="auto"/>
                            <w:jc w:val="right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F33708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F33708">
                            <w:rPr>
                              <w:rFonts w:cs="Arial"/>
                              <w:sz w:val="16"/>
                              <w:szCs w:val="16"/>
                            </w:rPr>
                            <w:instrText xml:space="preserve">PAGE  </w:instrText>
                          </w:r>
                          <w:r w:rsidRPr="00F33708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F33708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EA1387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-32.55pt;margin-top:728.5pt;width:541.1pt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" filled="f" stroked="f">
              <v:textbox>
                <w:txbxContent>
                  <w:p w14:paraId="6287483A" w14:textId="1F6907DB" w:rsidR="00A1541D" w:rsidRPr="008A7EBB" w:rsidRDefault="00A1541D" w:rsidP="00A1541D">
                    <w:pPr>
                      <w:spacing w:before="0" w:after="0" w:line="240" w:lineRule="auto"/>
                      <w:rPr>
                        <w:rFonts w:ascii="Poppins Light" w:hAnsi="Poppins Light" w:cs="Poppins Light"/>
                        <w:sz w:val="16"/>
                        <w:szCs w:val="16"/>
                      </w:rPr>
                    </w:pPr>
                    <w:r w:rsidRPr="008A7EBB">
                      <w:rPr>
                        <w:rFonts w:ascii="Poppins Light" w:hAnsi="Poppins Light" w:cs="Poppins Light"/>
                        <w:sz w:val="16"/>
                        <w:szCs w:val="16"/>
                      </w:rPr>
                      <w:t>Copyright © 202</w:t>
                    </w:r>
                    <w:r w:rsidR="008A7EBB">
                      <w:rPr>
                        <w:rFonts w:ascii="Poppins Light" w:hAnsi="Poppins Light" w:cs="Poppins Light"/>
                        <w:sz w:val="16"/>
                        <w:szCs w:val="16"/>
                      </w:rPr>
                      <w:t>6</w:t>
                    </w:r>
                    <w:r w:rsidRPr="008A7EBB">
                      <w:rPr>
                        <w:rFonts w:ascii="Poppins Light" w:hAnsi="Poppins Light" w:cs="Poppins Light"/>
                        <w:sz w:val="16"/>
                        <w:szCs w:val="16"/>
                      </w:rPr>
                      <w:t xml:space="preserve"> Savvas Learning Company LLC All Rights Reserved. </w:t>
                    </w:r>
                    <w:r w:rsidRPr="008A7EBB">
                      <w:rPr>
                        <w:rFonts w:ascii="Poppins Light" w:hAnsi="Poppins Light" w:cs="Poppins Light"/>
                        <w:b/>
                        <w:sz w:val="16"/>
                        <w:szCs w:val="16"/>
                      </w:rPr>
                      <w:t>Savvas</w:t>
                    </w:r>
                    <w:r w:rsidR="008A7EBB" w:rsidRPr="008A7EBB">
                      <w:rPr>
                        <w:rFonts w:ascii="Poppins Light" w:hAnsi="Poppins Light" w:cs="Poppins Light"/>
                        <w:b/>
                        <w:sz w:val="16"/>
                        <w:szCs w:val="16"/>
                        <w:vertAlign w:val="superscript"/>
                      </w:rPr>
                      <w:t>®</w:t>
                    </w:r>
                    <w:r w:rsidRPr="008A7EBB">
                      <w:rPr>
                        <w:rFonts w:ascii="Poppins Light" w:hAnsi="Poppins Light" w:cs="Poppins Light"/>
                        <w:sz w:val="16"/>
                        <w:szCs w:val="16"/>
                      </w:rPr>
                      <w:t xml:space="preserve"> and </w:t>
                    </w:r>
                    <w:r w:rsidRPr="008A7EBB">
                      <w:rPr>
                        <w:rFonts w:ascii="Poppins Light" w:hAnsi="Poppins Light" w:cs="Poppins Light"/>
                        <w:b/>
                        <w:sz w:val="16"/>
                        <w:szCs w:val="16"/>
                      </w:rPr>
                      <w:t>Savvas Learning Company</w:t>
                    </w:r>
                    <w:r w:rsidR="008A7EBB" w:rsidRPr="008A7EBB">
                      <w:rPr>
                        <w:rFonts w:ascii="Poppins Light" w:hAnsi="Poppins Light" w:cs="Poppins Light"/>
                        <w:b/>
                        <w:sz w:val="16"/>
                        <w:szCs w:val="16"/>
                        <w:vertAlign w:val="superscript"/>
                      </w:rPr>
                      <w:t>®</w:t>
                    </w:r>
                    <w:r w:rsidRPr="008A7EBB">
                      <w:rPr>
                        <w:rFonts w:ascii="Poppins Light" w:hAnsi="Poppins Light" w:cs="Poppins Light"/>
                        <w:sz w:val="16"/>
                        <w:szCs w:val="16"/>
                      </w:rPr>
                      <w:t xml:space="preserve"> are the exclusive trademarks of Savvas Learning Company LLC in the US and in other countries. </w:t>
                    </w:r>
                  </w:p>
                  <w:p w14:paraId="7AEAD0F4" w14:textId="77777777" w:rsidR="00A1541D" w:rsidRPr="00BB5C0A" w:rsidRDefault="00A1541D" w:rsidP="00A1541D">
                    <w:pPr>
                      <w:spacing w:before="0" w:after="0" w:line="240" w:lineRule="auto"/>
                      <w:rPr>
                        <w:rFonts w:cs="Arial"/>
                        <w:sz w:val="16"/>
                        <w:szCs w:val="16"/>
                      </w:rPr>
                    </w:pPr>
                  </w:p>
                  <w:p w14:paraId="1D5F1276" w14:textId="77777777" w:rsidR="00A1541D" w:rsidRPr="00BB5C0A" w:rsidRDefault="00A1541D" w:rsidP="00A1541D">
                    <w:pPr>
                      <w:spacing w:before="0" w:after="0" w:line="240" w:lineRule="auto"/>
                      <w:jc w:val="right"/>
                      <w:rPr>
                        <w:rFonts w:cs="Arial"/>
                        <w:sz w:val="16"/>
                        <w:szCs w:val="16"/>
                      </w:rPr>
                    </w:pPr>
                    <w:r w:rsidRPr="00F33708">
                      <w:rPr>
                        <w:rFonts w:cs="Arial"/>
                        <w:sz w:val="16"/>
                        <w:szCs w:val="16"/>
                      </w:rPr>
                      <w:fldChar w:fldCharType="begin"/>
                    </w:r>
                    <w:r w:rsidRPr="00F33708">
                      <w:rPr>
                        <w:rFonts w:cs="Arial"/>
                        <w:sz w:val="16"/>
                        <w:szCs w:val="16"/>
                      </w:rPr>
                      <w:instrText xml:space="preserve">PAGE  </w:instrText>
                    </w:r>
                    <w:r w:rsidRPr="00F33708">
                      <w:rPr>
                        <w:rFonts w:cs="Arial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cs="Arial"/>
                        <w:noProof/>
                        <w:sz w:val="16"/>
                        <w:szCs w:val="16"/>
                      </w:rPr>
                      <w:t>1</w:t>
                    </w:r>
                    <w:r w:rsidRPr="00F33708">
                      <w:rPr>
                        <w:rFonts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478240" w14:textId="77777777" w:rsidR="00586A02" w:rsidRDefault="00586A02" w:rsidP="00410AC2">
      <w:pPr>
        <w:spacing w:before="0" w:after="0" w:line="240" w:lineRule="auto"/>
      </w:pPr>
      <w:r>
        <w:separator/>
      </w:r>
    </w:p>
  </w:footnote>
  <w:footnote w:type="continuationSeparator" w:id="0">
    <w:p w14:paraId="76175153" w14:textId="77777777" w:rsidR="00586A02" w:rsidRDefault="00586A02" w:rsidP="00410AC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1AE5CA" w14:textId="312ADECD" w:rsidR="00410AC2" w:rsidRDefault="00B8072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FE4476" wp14:editId="45F4662A">
              <wp:simplePos x="0" y="0"/>
              <wp:positionH relativeFrom="column">
                <wp:posOffset>1143000</wp:posOffset>
              </wp:positionH>
              <wp:positionV relativeFrom="paragraph">
                <wp:posOffset>-101600</wp:posOffset>
              </wp:positionV>
              <wp:extent cx="4919345" cy="692150"/>
              <wp:effectExtent l="0" t="0" r="14605" b="12700"/>
              <wp:wrapNone/>
              <wp:docPr id="1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19345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22629F" w14:textId="77777777" w:rsidR="009B6CD4" w:rsidRPr="008A7EBB" w:rsidRDefault="009B6CD4" w:rsidP="00410AC2">
                          <w:pPr>
                            <w:pStyle w:val="Header"/>
                            <w:jc w:val="right"/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</w:pPr>
                          <w:r w:rsidRPr="008A7EBB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>High School Social Studies Programs</w:t>
                          </w:r>
                        </w:p>
                        <w:p w14:paraId="3A8CC255" w14:textId="0EB6C663" w:rsidR="00410AC2" w:rsidRPr="008A7EBB" w:rsidRDefault="009B6CD4" w:rsidP="00B8072C">
                          <w:pPr>
                            <w:pStyle w:val="Header"/>
                            <w:jc w:val="right"/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</w:pPr>
                          <w:r w:rsidRPr="008A7EBB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>(U</w:t>
                          </w:r>
                          <w:r w:rsidR="00484BEC" w:rsidRPr="008A7EBB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>S History Interactive</w:t>
                          </w:r>
                          <w:r w:rsidRPr="008A7EBB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>, World History</w:t>
                          </w:r>
                          <w:r w:rsidR="00484BEC" w:rsidRPr="008A7EBB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 xml:space="preserve"> Interactive</w:t>
                          </w:r>
                          <w:r w:rsidRPr="008A7EBB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 xml:space="preserve">, Magruder’s </w:t>
                          </w:r>
                          <w:r w:rsidR="00484BEC" w:rsidRPr="008A7EBB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>American Government</w:t>
                          </w:r>
                          <w:r w:rsidR="00D7174D" w:rsidRPr="008A7EBB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 xml:space="preserve"> Interactive</w:t>
                          </w:r>
                          <w:r w:rsidR="00484BEC" w:rsidRPr="008A7EBB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>,</w:t>
                          </w:r>
                          <w:r w:rsidRPr="008A7EBB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 xml:space="preserve"> Economics</w:t>
                          </w:r>
                          <w:r w:rsidR="002A6F75" w:rsidRPr="008A7EBB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>)</w:t>
                          </w:r>
                          <w:r w:rsidR="00410AC2" w:rsidRPr="008A7EBB">
                            <w:rPr>
                              <w:rFonts w:ascii="Poppins Light" w:hAnsi="Poppins Light" w:cs="Poppins Light"/>
                              <w:color w:val="auto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FE44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0pt;margin-top:-8pt;width:387.35pt;height:5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" filled="f" stroked="f">
              <v:textbox inset=",,0,0">
                <w:txbxContent>
                  <w:p w14:paraId="0322629F" w14:textId="77777777" w:rsidR="009B6CD4" w:rsidRPr="008A7EBB" w:rsidRDefault="009B6CD4" w:rsidP="00410AC2">
                    <w:pPr>
                      <w:pStyle w:val="Header"/>
                      <w:jc w:val="right"/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</w:pPr>
                    <w:r w:rsidRPr="008A7EBB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>High School Social Studies Programs</w:t>
                    </w:r>
                  </w:p>
                  <w:p w14:paraId="3A8CC255" w14:textId="0EB6C663" w:rsidR="00410AC2" w:rsidRPr="008A7EBB" w:rsidRDefault="009B6CD4" w:rsidP="00B8072C">
                    <w:pPr>
                      <w:pStyle w:val="Header"/>
                      <w:jc w:val="right"/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</w:pPr>
                    <w:r w:rsidRPr="008A7EBB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>(U</w:t>
                    </w:r>
                    <w:r w:rsidR="00484BEC" w:rsidRPr="008A7EBB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>S History Interactive</w:t>
                    </w:r>
                    <w:r w:rsidRPr="008A7EBB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>, World History</w:t>
                    </w:r>
                    <w:r w:rsidR="00484BEC" w:rsidRPr="008A7EBB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 xml:space="preserve"> Interactive</w:t>
                    </w:r>
                    <w:r w:rsidRPr="008A7EBB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 xml:space="preserve">, Magruder’s </w:t>
                    </w:r>
                    <w:r w:rsidR="00484BEC" w:rsidRPr="008A7EBB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>American Government</w:t>
                    </w:r>
                    <w:r w:rsidR="00D7174D" w:rsidRPr="008A7EBB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 xml:space="preserve"> Interactive</w:t>
                    </w:r>
                    <w:r w:rsidR="00484BEC" w:rsidRPr="008A7EBB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>,</w:t>
                    </w:r>
                    <w:r w:rsidRPr="008A7EBB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 xml:space="preserve"> Economics</w:t>
                    </w:r>
                    <w:r w:rsidR="002A6F75" w:rsidRPr="008A7EBB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>)</w:t>
                    </w:r>
                    <w:r w:rsidR="00410AC2" w:rsidRPr="008A7EBB">
                      <w:rPr>
                        <w:rFonts w:ascii="Poppins Light" w:hAnsi="Poppins Light" w:cs="Poppins Light"/>
                        <w:color w:val="auto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484BEC">
      <w:rPr>
        <w:noProof/>
      </w:rPr>
      <w:drawing>
        <wp:anchor distT="0" distB="0" distL="114300" distR="114300" simplePos="0" relativeHeight="251663360" behindDoc="0" locked="0" layoutInCell="1" hidden="0" allowOverlap="1" wp14:anchorId="0D77BE22" wp14:editId="55C1145B">
          <wp:simplePos x="0" y="0"/>
          <wp:positionH relativeFrom="margin">
            <wp:align>left</wp:align>
          </wp:positionH>
          <wp:positionV relativeFrom="paragraph">
            <wp:posOffset>-407035</wp:posOffset>
          </wp:positionV>
          <wp:extent cx="1618488" cy="576072"/>
          <wp:effectExtent l="0" t="0" r="0" b="0"/>
          <wp:wrapNone/>
          <wp:docPr id="3" name="image1.png" descr="A picture containing drawing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7829" b="19077"/>
                  <a:stretch>
                    <a:fillRect/>
                  </a:stretch>
                </pic:blipFill>
                <pic:spPr>
                  <a:xfrm>
                    <a:off x="0" y="0"/>
                    <a:ext cx="1618488" cy="57607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5C7405"/>
    <w:multiLevelType w:val="hybridMultilevel"/>
    <w:tmpl w:val="4C76A9E0"/>
    <w:lvl w:ilvl="0" w:tplc="1ACA2262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507858"/>
    <w:multiLevelType w:val="hybridMultilevel"/>
    <w:tmpl w:val="435CAC40"/>
    <w:lvl w:ilvl="0" w:tplc="1ACA226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807B2"/>
    <w:multiLevelType w:val="hybridMultilevel"/>
    <w:tmpl w:val="C28E5C36"/>
    <w:lvl w:ilvl="0" w:tplc="1ACA2262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2C07FB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B489B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5DE3A1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16E3F2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96C428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3D28C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18C41E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A10021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18AF1610"/>
    <w:multiLevelType w:val="hybridMultilevel"/>
    <w:tmpl w:val="14963556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9F5652"/>
    <w:multiLevelType w:val="hybridMultilevel"/>
    <w:tmpl w:val="82883AF4"/>
    <w:lvl w:ilvl="0" w:tplc="F2B0E1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C07F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489B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DE3A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6E3F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6C4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D28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8C4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1002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3B714AC"/>
    <w:multiLevelType w:val="hybridMultilevel"/>
    <w:tmpl w:val="6B38B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37CD9"/>
    <w:multiLevelType w:val="hybridMultilevel"/>
    <w:tmpl w:val="ACEC621C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3D71F0"/>
    <w:multiLevelType w:val="hybridMultilevel"/>
    <w:tmpl w:val="ACE69F10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4F2724"/>
    <w:multiLevelType w:val="hybridMultilevel"/>
    <w:tmpl w:val="B5A04B76"/>
    <w:lvl w:ilvl="0" w:tplc="1ACA2262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8837083">
    <w:abstractNumId w:val="1"/>
  </w:num>
  <w:num w:numId="2" w16cid:durableId="1886790093">
    <w:abstractNumId w:val="0"/>
  </w:num>
  <w:num w:numId="3" w16cid:durableId="1792281225">
    <w:abstractNumId w:val="8"/>
  </w:num>
  <w:num w:numId="4" w16cid:durableId="304239837">
    <w:abstractNumId w:val="4"/>
  </w:num>
  <w:num w:numId="5" w16cid:durableId="929854997">
    <w:abstractNumId w:val="2"/>
  </w:num>
  <w:num w:numId="6" w16cid:durableId="803157815">
    <w:abstractNumId w:val="7"/>
  </w:num>
  <w:num w:numId="7" w16cid:durableId="812022439">
    <w:abstractNumId w:val="3"/>
  </w:num>
  <w:num w:numId="8" w16cid:durableId="727146276">
    <w:abstractNumId w:val="5"/>
  </w:num>
  <w:num w:numId="9" w16cid:durableId="124637577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94C"/>
    <w:rsid w:val="00000BE8"/>
    <w:rsid w:val="0001694C"/>
    <w:rsid w:val="0002122F"/>
    <w:rsid w:val="000840B8"/>
    <w:rsid w:val="000932B7"/>
    <w:rsid w:val="000C1021"/>
    <w:rsid w:val="000D39FF"/>
    <w:rsid w:val="000F6B28"/>
    <w:rsid w:val="000F71DA"/>
    <w:rsid w:val="00113849"/>
    <w:rsid w:val="00131BC6"/>
    <w:rsid w:val="001342FE"/>
    <w:rsid w:val="001722C3"/>
    <w:rsid w:val="0017316B"/>
    <w:rsid w:val="001818D6"/>
    <w:rsid w:val="00184B34"/>
    <w:rsid w:val="0019482B"/>
    <w:rsid w:val="001A3CF0"/>
    <w:rsid w:val="001B10BE"/>
    <w:rsid w:val="001B2686"/>
    <w:rsid w:val="001E325B"/>
    <w:rsid w:val="001F2D74"/>
    <w:rsid w:val="002405F2"/>
    <w:rsid w:val="00256B93"/>
    <w:rsid w:val="00267BA3"/>
    <w:rsid w:val="0027266F"/>
    <w:rsid w:val="00275527"/>
    <w:rsid w:val="0027576D"/>
    <w:rsid w:val="0028668C"/>
    <w:rsid w:val="00291756"/>
    <w:rsid w:val="002A47FF"/>
    <w:rsid w:val="002A6F75"/>
    <w:rsid w:val="002B7439"/>
    <w:rsid w:val="002D377A"/>
    <w:rsid w:val="002D4CB0"/>
    <w:rsid w:val="00306F44"/>
    <w:rsid w:val="00317C79"/>
    <w:rsid w:val="003429DD"/>
    <w:rsid w:val="003608D0"/>
    <w:rsid w:val="00367671"/>
    <w:rsid w:val="003871AF"/>
    <w:rsid w:val="003A3898"/>
    <w:rsid w:val="003B4712"/>
    <w:rsid w:val="003B53AC"/>
    <w:rsid w:val="003C2CDC"/>
    <w:rsid w:val="003E5150"/>
    <w:rsid w:val="003E6AB2"/>
    <w:rsid w:val="00410AC2"/>
    <w:rsid w:val="004145BA"/>
    <w:rsid w:val="00416A3A"/>
    <w:rsid w:val="00423C94"/>
    <w:rsid w:val="00443B76"/>
    <w:rsid w:val="00465462"/>
    <w:rsid w:val="00467D63"/>
    <w:rsid w:val="00476E18"/>
    <w:rsid w:val="00484BEC"/>
    <w:rsid w:val="004947BB"/>
    <w:rsid w:val="004A4931"/>
    <w:rsid w:val="004B4600"/>
    <w:rsid w:val="005136D2"/>
    <w:rsid w:val="00530FC3"/>
    <w:rsid w:val="00542892"/>
    <w:rsid w:val="005575F1"/>
    <w:rsid w:val="00580E50"/>
    <w:rsid w:val="00586A02"/>
    <w:rsid w:val="005A3CE5"/>
    <w:rsid w:val="005F7C07"/>
    <w:rsid w:val="00606B9B"/>
    <w:rsid w:val="00615241"/>
    <w:rsid w:val="006353E7"/>
    <w:rsid w:val="00641BED"/>
    <w:rsid w:val="00657F53"/>
    <w:rsid w:val="006A246A"/>
    <w:rsid w:val="00703220"/>
    <w:rsid w:val="00704606"/>
    <w:rsid w:val="00707ED4"/>
    <w:rsid w:val="007211C8"/>
    <w:rsid w:val="007264B9"/>
    <w:rsid w:val="007471D4"/>
    <w:rsid w:val="007657CA"/>
    <w:rsid w:val="00785140"/>
    <w:rsid w:val="00785D7B"/>
    <w:rsid w:val="00786DA2"/>
    <w:rsid w:val="00794C6F"/>
    <w:rsid w:val="007B59DF"/>
    <w:rsid w:val="007C1871"/>
    <w:rsid w:val="007C648D"/>
    <w:rsid w:val="007F794C"/>
    <w:rsid w:val="008034AC"/>
    <w:rsid w:val="00807F5B"/>
    <w:rsid w:val="00807F72"/>
    <w:rsid w:val="00826F85"/>
    <w:rsid w:val="00842B52"/>
    <w:rsid w:val="00844FFF"/>
    <w:rsid w:val="00851918"/>
    <w:rsid w:val="00876834"/>
    <w:rsid w:val="0088592C"/>
    <w:rsid w:val="0088775D"/>
    <w:rsid w:val="008A17F3"/>
    <w:rsid w:val="008A3AF6"/>
    <w:rsid w:val="008A7EBB"/>
    <w:rsid w:val="008C36E8"/>
    <w:rsid w:val="008D01EE"/>
    <w:rsid w:val="008D13EC"/>
    <w:rsid w:val="00905944"/>
    <w:rsid w:val="00906E1A"/>
    <w:rsid w:val="00912867"/>
    <w:rsid w:val="00946D98"/>
    <w:rsid w:val="00954406"/>
    <w:rsid w:val="009B6CD4"/>
    <w:rsid w:val="009C08E9"/>
    <w:rsid w:val="009D7B78"/>
    <w:rsid w:val="00A06785"/>
    <w:rsid w:val="00A1541D"/>
    <w:rsid w:val="00A27286"/>
    <w:rsid w:val="00A27A22"/>
    <w:rsid w:val="00A35246"/>
    <w:rsid w:val="00A664F7"/>
    <w:rsid w:val="00AF11C7"/>
    <w:rsid w:val="00B042C3"/>
    <w:rsid w:val="00B05FA2"/>
    <w:rsid w:val="00B061B6"/>
    <w:rsid w:val="00B15FB9"/>
    <w:rsid w:val="00B51492"/>
    <w:rsid w:val="00B672DD"/>
    <w:rsid w:val="00B8072C"/>
    <w:rsid w:val="00BB2279"/>
    <w:rsid w:val="00BB425B"/>
    <w:rsid w:val="00BC74D9"/>
    <w:rsid w:val="00BE57B6"/>
    <w:rsid w:val="00BE761E"/>
    <w:rsid w:val="00C33739"/>
    <w:rsid w:val="00C46538"/>
    <w:rsid w:val="00C53901"/>
    <w:rsid w:val="00C87DD5"/>
    <w:rsid w:val="00CB4F53"/>
    <w:rsid w:val="00CB5E64"/>
    <w:rsid w:val="00CC59A3"/>
    <w:rsid w:val="00CF1952"/>
    <w:rsid w:val="00CF262A"/>
    <w:rsid w:val="00D26F0E"/>
    <w:rsid w:val="00D35C9E"/>
    <w:rsid w:val="00D35E88"/>
    <w:rsid w:val="00D44AD4"/>
    <w:rsid w:val="00D7174D"/>
    <w:rsid w:val="00D725E8"/>
    <w:rsid w:val="00DD6C9F"/>
    <w:rsid w:val="00DE3C90"/>
    <w:rsid w:val="00E04A58"/>
    <w:rsid w:val="00E175DA"/>
    <w:rsid w:val="00E24B55"/>
    <w:rsid w:val="00E34E2C"/>
    <w:rsid w:val="00E461DA"/>
    <w:rsid w:val="00E51A7C"/>
    <w:rsid w:val="00E65A55"/>
    <w:rsid w:val="00E86B5A"/>
    <w:rsid w:val="00E876A6"/>
    <w:rsid w:val="00E91B23"/>
    <w:rsid w:val="00E97B8F"/>
    <w:rsid w:val="00EA0EEF"/>
    <w:rsid w:val="00EC4B68"/>
    <w:rsid w:val="00EE5DE2"/>
    <w:rsid w:val="00F04570"/>
    <w:rsid w:val="00F219CB"/>
    <w:rsid w:val="00F30733"/>
    <w:rsid w:val="00F3591E"/>
    <w:rsid w:val="00F539D4"/>
    <w:rsid w:val="00F6150E"/>
    <w:rsid w:val="00F72E0D"/>
    <w:rsid w:val="00F74D5E"/>
    <w:rsid w:val="00F907B7"/>
    <w:rsid w:val="00FA0207"/>
    <w:rsid w:val="00FA259F"/>
    <w:rsid w:val="00FB011C"/>
    <w:rsid w:val="00FB78E0"/>
    <w:rsid w:val="00FC7C12"/>
    <w:rsid w:val="00FF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FD066"/>
  <w15:chartTrackingRefBased/>
  <w15:docId w15:val="{40F021F5-FD0C-4106-9186-BE7AD2CCC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1AF"/>
    <w:pPr>
      <w:spacing w:before="120" w:after="120" w:line="360" w:lineRule="auto"/>
    </w:pPr>
    <w:rPr>
      <w:rFonts w:ascii="Arial" w:eastAsia="MS Mincho" w:hAnsi="Arial" w:cs="Times New Roman"/>
      <w:color w:val="000000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7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arsonBodyCopy">
    <w:name w:val="Pearson Body Copy"/>
    <w:basedOn w:val="Normal"/>
    <w:link w:val="PearsonBodyCopyChar"/>
    <w:qFormat/>
    <w:rsid w:val="00410AC2"/>
    <w:pPr>
      <w:widowControl w:val="0"/>
      <w:suppressAutoHyphens/>
      <w:autoSpaceDE w:val="0"/>
      <w:autoSpaceDN w:val="0"/>
      <w:adjustRightInd w:val="0"/>
      <w:spacing w:before="0" w:after="113" w:line="260" w:lineRule="atLeast"/>
      <w:contextualSpacing/>
      <w:textAlignment w:val="center"/>
    </w:pPr>
    <w:rPr>
      <w:rFonts w:eastAsiaTheme="minorEastAsia" w:cs="OpenSans"/>
      <w:color w:val="0D0D0D" w:themeColor="text1" w:themeTint="F2"/>
      <w:sz w:val="22"/>
      <w:lang w:val="en-GB" w:eastAsia="en-US"/>
    </w:rPr>
  </w:style>
  <w:style w:type="character" w:customStyle="1" w:styleId="PearsonBodyCopyChar">
    <w:name w:val="Pearson Body Copy Char"/>
    <w:basedOn w:val="DefaultParagraphFont"/>
    <w:link w:val="PearsonBodyCopy"/>
    <w:rsid w:val="00410AC2"/>
    <w:rPr>
      <w:rFonts w:ascii="Arial" w:eastAsiaTheme="minorEastAsia" w:hAnsi="Arial" w:cs="OpenSans"/>
      <w:color w:val="0D0D0D" w:themeColor="text1" w:themeTint="F2"/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410A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10AC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AC2"/>
    <w:rPr>
      <w:rFonts w:ascii="Arial" w:eastAsia="MS Mincho" w:hAnsi="Arial" w:cs="Times New Roman"/>
      <w:color w:val="000000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10AC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AC2"/>
    <w:rPr>
      <w:rFonts w:ascii="Arial" w:eastAsia="MS Mincho" w:hAnsi="Arial" w:cs="Times New Roman"/>
      <w:color w:val="000000"/>
      <w:sz w:val="24"/>
      <w:szCs w:val="24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410AC2"/>
  </w:style>
  <w:style w:type="table" w:customStyle="1" w:styleId="TableGrid13">
    <w:name w:val="Table Grid13"/>
    <w:basedOn w:val="TableNormal"/>
    <w:next w:val="TableGrid"/>
    <w:uiPriority w:val="39"/>
    <w:rsid w:val="004145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5E88"/>
    <w:pPr>
      <w:ind w:left="720"/>
      <w:contextualSpacing/>
    </w:pPr>
  </w:style>
  <w:style w:type="paragraph" w:styleId="Revision">
    <w:name w:val="Revision"/>
    <w:hidden/>
    <w:uiPriority w:val="99"/>
    <w:semiHidden/>
    <w:rsid w:val="00184B34"/>
    <w:pPr>
      <w:spacing w:after="0" w:line="240" w:lineRule="auto"/>
    </w:pPr>
    <w:rPr>
      <w:rFonts w:ascii="Arial" w:eastAsia="MS Mincho" w:hAnsi="Arial" w:cs="Times New Roman"/>
      <w:color w:val="000000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4B34"/>
    <w:pPr>
      <w:spacing w:before="0"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B34"/>
    <w:rPr>
      <w:rFonts w:ascii="Times New Roman" w:eastAsia="MS Mincho" w:hAnsi="Times New Roman" w:cs="Times New Roman"/>
      <w:color w:val="000000"/>
      <w:sz w:val="18"/>
      <w:szCs w:val="18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184B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4B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4B34"/>
    <w:rPr>
      <w:rFonts w:ascii="Arial" w:eastAsia="MS Mincho" w:hAnsi="Arial" w:cs="Times New Roman"/>
      <w:color w:val="000000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B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B34"/>
    <w:rPr>
      <w:rFonts w:ascii="Arial" w:eastAsia="MS Mincho" w:hAnsi="Arial" w:cs="Times New Roman"/>
      <w:b/>
      <w:bCs/>
      <w:color w:val="000000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7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504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22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18BFB6-A917-A045-B68C-C6CEBC9F1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373</Words>
  <Characters>2302</Characters>
  <Application>Microsoft Office Word</Application>
  <DocSecurity>0</DocSecurity>
  <Lines>135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(VanGross), Donna</dc:creator>
  <cp:keywords/>
  <dc:description/>
  <cp:lastModifiedBy>Michaels, Katie</cp:lastModifiedBy>
  <cp:revision>2</cp:revision>
  <dcterms:created xsi:type="dcterms:W3CDTF">2026-08-17T18:06:00Z</dcterms:created>
  <dcterms:modified xsi:type="dcterms:W3CDTF">2026-08-17T18:06:00Z</dcterms:modified>
</cp:coreProperties>
</file>