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3054"/>
        <w:gridCol w:w="360"/>
        <w:gridCol w:w="2970"/>
        <w:gridCol w:w="3221"/>
        <w:gridCol w:w="20"/>
      </w:tblGrid>
      <w:tr w:rsidR="004145BA" w:rsidRPr="00E63B0F" w14:paraId="2B75BA29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03533DC7" w14:textId="77777777" w:rsidR="004145BA" w:rsidRPr="00E63B0F" w:rsidRDefault="00E175DA" w:rsidP="00E82580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  </w:t>
            </w:r>
            <w:r w:rsidR="004145BA" w:rsidRPr="00E63B0F">
              <w:rPr>
                <w:b/>
                <w:color w:val="FFFFFF"/>
                <w:sz w:val="32"/>
                <w:szCs w:val="32"/>
              </w:rPr>
              <w:t>Planning Template</w:t>
            </w:r>
          </w:p>
        </w:tc>
      </w:tr>
      <w:tr w:rsidR="004145BA" w:rsidRPr="00E63B0F" w14:paraId="55CA1D0D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5E737995" w14:textId="77777777" w:rsidR="004145BA" w:rsidRDefault="004145BA" w:rsidP="00E82580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Notes:</w:t>
            </w:r>
          </w:p>
          <w:p w14:paraId="0F0C2CF0" w14:textId="77777777" w:rsidR="001E325B" w:rsidRDefault="001E325B" w:rsidP="00E82580">
            <w:pPr>
              <w:spacing w:before="0" w:after="0" w:line="240" w:lineRule="auto"/>
              <w:rPr>
                <w:b/>
              </w:rPr>
            </w:pPr>
          </w:p>
          <w:p w14:paraId="6124A490" w14:textId="77777777" w:rsidR="001E325B" w:rsidRPr="00E92AE5" w:rsidRDefault="001E325B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E63B0F" w14:paraId="57DE873E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45C95569" w14:textId="77777777" w:rsidR="00E175DA" w:rsidRPr="00E63B0F" w:rsidRDefault="00E175DA" w:rsidP="00E8258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Standards</w:t>
            </w:r>
            <w:r w:rsidR="003E5150">
              <w:rPr>
                <w:b/>
              </w:rPr>
              <w:t>:</w:t>
            </w:r>
          </w:p>
        </w:tc>
      </w:tr>
      <w:tr w:rsidR="00E175DA" w:rsidRPr="00C86C0E" w14:paraId="3D0BC702" w14:textId="77777777" w:rsidTr="00E175DA">
        <w:trPr>
          <w:trHeight w:val="377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EF73729" w14:textId="77777777" w:rsidR="00E175DA" w:rsidRPr="00291756" w:rsidRDefault="00E175DA" w:rsidP="00365DCB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     </w:t>
            </w:r>
            <w:r w:rsidRPr="00291756">
              <w:rPr>
                <w:rFonts w:cs="Arial"/>
                <w:b/>
                <w:color w:val="FFFFFF"/>
              </w:rPr>
              <w:t>Topic Introduction</w:t>
            </w:r>
          </w:p>
        </w:tc>
      </w:tr>
      <w:tr w:rsidR="00E175DA" w:rsidRPr="00946BB9" w14:paraId="780E0AEE" w14:textId="77777777" w:rsidTr="003A3898">
        <w:trPr>
          <w:trHeight w:val="566"/>
        </w:trPr>
        <w:tc>
          <w:tcPr>
            <w:tcW w:w="3414" w:type="dxa"/>
            <w:gridSpan w:val="2"/>
            <w:tcBorders>
              <w:right w:val="nil"/>
            </w:tcBorders>
          </w:tcPr>
          <w:p w14:paraId="7AA96580" w14:textId="1678EE62" w:rsidR="00E175DA" w:rsidRPr="00C86C0E" w:rsidRDefault="00E175DA" w:rsidP="00365D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 w:rsidR="00D35E88">
              <w:rPr>
                <w:rFonts w:cs="Arial"/>
                <w:sz w:val="22"/>
                <w:szCs w:val="22"/>
              </w:rPr>
              <w:t>My Story Video</w:t>
            </w:r>
          </w:p>
          <w:p w14:paraId="0B57BCAE" w14:textId="77777777" w:rsidR="00E175DA" w:rsidRDefault="00E175DA" w:rsidP="00E175DA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 w:rsidR="00D35E88">
              <w:rPr>
                <w:rFonts w:cs="Arial"/>
                <w:sz w:val="22"/>
                <w:szCs w:val="22"/>
              </w:rPr>
              <w:t>Essential Question/Activity</w:t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</w:p>
          <w:p w14:paraId="3FEE293E" w14:textId="27FD1C99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Overview Activity</w:t>
            </w:r>
            <w:r w:rsidR="005136D2">
              <w:rPr>
                <w:rFonts w:cs="Arial"/>
                <w:sz w:val="22"/>
                <w:szCs w:val="22"/>
              </w:rPr>
              <w:t xml:space="preserve"> (</w:t>
            </w:r>
            <w:r w:rsidR="009D7B78">
              <w:rPr>
                <w:rFonts w:cs="Arial"/>
                <w:sz w:val="22"/>
                <w:szCs w:val="22"/>
              </w:rPr>
              <w:t>V</w:t>
            </w:r>
            <w:r w:rsidR="005136D2">
              <w:rPr>
                <w:rFonts w:cs="Arial"/>
                <w:sz w:val="22"/>
                <w:szCs w:val="22"/>
              </w:rPr>
              <w:t>aries</w:t>
            </w:r>
            <w:r w:rsidR="005136D2">
              <w:rPr>
                <w:rFonts w:cs="Arial"/>
                <w:color w:val="3B3838" w:themeColor="background2" w:themeShade="40"/>
              </w:rPr>
              <w:t>—</w:t>
            </w:r>
            <w:r w:rsidR="009D7B78">
              <w:t xml:space="preserve"> </w:t>
            </w:r>
            <w:r w:rsidR="009D7B78" w:rsidRPr="009D7B78">
              <w:rPr>
                <w:rFonts w:cs="Arial"/>
                <w:color w:val="3B3838" w:themeColor="background2" w:themeShade="40"/>
              </w:rPr>
              <w:t>timeline, interactive map, photo, or prompt for discussion</w:t>
            </w:r>
            <w:r w:rsidR="00F539D4">
              <w:rPr>
                <w:rFonts w:cs="Arial"/>
                <w:color w:val="3B3838" w:themeColor="background2" w:themeShade="40"/>
              </w:rPr>
              <w:t>)</w:t>
            </w:r>
            <w:bookmarkStart w:id="0" w:name="_GoBack"/>
            <w:bookmarkEnd w:id="0"/>
          </w:p>
          <w:p w14:paraId="4FA7E300" w14:textId="2EBFB38C" w:rsidR="00D35E88" w:rsidRPr="00C86C0E" w:rsidRDefault="00D35E88" w:rsidP="00E175DA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5BF96D14" w14:textId="3C3F8495" w:rsidR="00E175DA" w:rsidRPr="00C86C0E" w:rsidRDefault="00E175DA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left w:val="nil"/>
            </w:tcBorders>
          </w:tcPr>
          <w:p w14:paraId="0ADA70D6" w14:textId="35F639BC" w:rsidR="00E175DA" w:rsidRPr="00BB2279" w:rsidRDefault="00BB2279" w:rsidP="00365DCB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2279">
              <w:rPr>
                <w:rFonts w:cs="Arial"/>
                <w:b/>
                <w:bCs/>
                <w:sz w:val="22"/>
                <w:szCs w:val="22"/>
              </w:rPr>
              <w:t>Topic Inquiry</w:t>
            </w:r>
          </w:p>
          <w:p w14:paraId="360DFAB9" w14:textId="4F9AAF5C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Action Project</w:t>
            </w:r>
          </w:p>
          <w:p w14:paraId="7C463369" w14:textId="2B4AB4B0" w:rsidR="00D26F0E" w:rsidRPr="00D35E88" w:rsidRDefault="00D26F0E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B4F53">
              <w:rPr>
                <w:rFonts w:cs="Arial"/>
                <w:sz w:val="22"/>
                <w:szCs w:val="22"/>
              </w:rPr>
              <w:t>Project-Based Learning</w:t>
            </w:r>
          </w:p>
          <w:p w14:paraId="2EB0F4AF" w14:textId="3CFDB6FD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Discussion</w:t>
            </w:r>
          </w:p>
          <w:p w14:paraId="6C61E92A" w14:textId="63B5BECB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Document Analysis</w:t>
            </w:r>
          </w:p>
          <w:p w14:paraId="792769AD" w14:textId="77777777" w:rsidR="00E175DA" w:rsidRPr="00946BB9" w:rsidRDefault="00E175DA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13EC" w:rsidRPr="00E63B0F" w14:paraId="48C6068B" w14:textId="77777777" w:rsidTr="00E175DA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4DC63AAE" w14:textId="77777777" w:rsidR="008D13EC" w:rsidRPr="00E63B0F" w:rsidRDefault="00E175DA" w:rsidP="00BB22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Lesson: </w:t>
            </w:r>
            <w:r w:rsidR="008D13EC" w:rsidRPr="00E63B0F">
              <w:rPr>
                <w:b/>
                <w:color w:val="FFFFFF"/>
              </w:rPr>
              <w:t>Connect</w:t>
            </w:r>
          </w:p>
        </w:tc>
      </w:tr>
      <w:tr w:rsidR="009B6CD4" w:rsidRPr="00E63B0F" w14:paraId="6AEDAE03" w14:textId="77777777" w:rsidTr="00BE57B6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4CF8414B" w14:textId="02C52297" w:rsidR="009B6CD4" w:rsidRPr="003A3898" w:rsidRDefault="009B6CD4" w:rsidP="00E8258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Start Up Activity</w:t>
            </w:r>
          </w:p>
        </w:tc>
      </w:tr>
      <w:tr w:rsidR="00BB2279" w:rsidRPr="00E63B0F" w14:paraId="1F246443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F02F2AB" w14:textId="2197A6BE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Investigate</w:t>
            </w:r>
          </w:p>
        </w:tc>
      </w:tr>
      <w:tr w:rsidR="00BB2279" w:rsidRPr="00467D63" w14:paraId="58EEA037" w14:textId="77777777" w:rsidTr="002C5679">
        <w:trPr>
          <w:gridAfter w:val="1"/>
          <w:wAfter w:w="20" w:type="dxa"/>
          <w:trHeight w:val="863"/>
        </w:trPr>
        <w:tc>
          <w:tcPr>
            <w:tcW w:w="9605" w:type="dxa"/>
            <w:gridSpan w:val="4"/>
          </w:tcPr>
          <w:p w14:paraId="52272585" w14:textId="0F8382D8" w:rsidR="00BB2279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Interactive Reading Notepad</w:t>
            </w:r>
          </w:p>
          <w:p w14:paraId="718A79F5" w14:textId="651BB8F9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Editable Presentation</w:t>
            </w:r>
          </w:p>
          <w:p w14:paraId="739416F9" w14:textId="31B913CD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Flipped Video</w:t>
            </w:r>
          </w:p>
          <w:p w14:paraId="00797E37" w14:textId="3BE065D3" w:rsidR="001B10BE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Interac</w:t>
            </w:r>
            <w:r w:rsidR="001B10BE">
              <w:rPr>
                <w:sz w:val="22"/>
                <w:szCs w:val="22"/>
              </w:rPr>
              <w:t>tive</w:t>
            </w:r>
            <w:r w:rsidR="005136D2">
              <w:rPr>
                <w:sz w:val="22"/>
                <w:szCs w:val="22"/>
              </w:rPr>
              <w:t>:</w:t>
            </w:r>
            <w:r w:rsidR="001B10BE">
              <w:rPr>
                <w:sz w:val="22"/>
                <w:szCs w:val="22"/>
              </w:rPr>
              <w:t xml:space="preserve"> </w:t>
            </w:r>
          </w:p>
          <w:p w14:paraId="62A75698" w14:textId="2AAF243F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Chart</w:t>
            </w:r>
          </w:p>
          <w:p w14:paraId="3F68D26F" w14:textId="48B1FDB4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Map</w:t>
            </w:r>
          </w:p>
          <w:p w14:paraId="6F5EBF39" w14:textId="1C0E6180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</w:t>
            </w:r>
          </w:p>
          <w:p w14:paraId="550ECFB9" w14:textId="77777777" w:rsidR="005136D2" w:rsidRDefault="005136D2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3-D Model</w:t>
            </w:r>
          </w:p>
          <w:p w14:paraId="39182061" w14:textId="2B1C747A" w:rsidR="001B10BE" w:rsidRPr="005136D2" w:rsidRDefault="001B10BE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136D2">
              <w:rPr>
                <w:sz w:val="22"/>
                <w:szCs w:val="22"/>
              </w:rPr>
              <w:t>Digital Text</w:t>
            </w:r>
          </w:p>
          <w:p w14:paraId="0C43A0CC" w14:textId="64761198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Primary Sources</w:t>
            </w:r>
            <w:r w:rsidR="00F72E0D">
              <w:rPr>
                <w:sz w:val="22"/>
                <w:szCs w:val="22"/>
              </w:rPr>
              <w:t>:</w:t>
            </w:r>
          </w:p>
          <w:p w14:paraId="260E5266" w14:textId="77777777" w:rsidR="009D7B78" w:rsidRDefault="009D7B78" w:rsidP="009D7B78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0E7BCEC7" w14:textId="77777777" w:rsidR="009D7B78" w:rsidRPr="009B6CD4" w:rsidRDefault="009D7B78" w:rsidP="009D7B78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590D8095" w14:textId="77777777" w:rsidR="00F72E0D" w:rsidRDefault="00F72E0D" w:rsidP="00BB2279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479BD37" w14:textId="479475EA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BB227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 Skills</w:t>
            </w:r>
          </w:p>
          <w:p w14:paraId="257C5F1C" w14:textId="6316AB49" w:rsidR="00F72E0D" w:rsidRDefault="00F72E0D" w:rsidP="00BB227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77B5F6C5" w14:textId="40AE0EB9" w:rsidR="00F72E0D" w:rsidRPr="009B6CD4" w:rsidRDefault="00F72E0D" w:rsidP="00BB227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42D74E96" w14:textId="77777777" w:rsidR="00BB2279" w:rsidRPr="00467D63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662D615D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392BF39B" w14:textId="16FE243D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Synthesize</w:t>
            </w:r>
          </w:p>
        </w:tc>
      </w:tr>
      <w:tr w:rsidR="00BB2279" w:rsidRPr="00467D63" w14:paraId="3E55B42C" w14:textId="77777777" w:rsidTr="00BE57B6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75FD27BD" w14:textId="00A13AC0" w:rsidR="00BB2279" w:rsidRPr="009B6CD4" w:rsidRDefault="00BB2279" w:rsidP="002C567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Synthesize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Activity</w:t>
            </w:r>
          </w:p>
          <w:p w14:paraId="7E9B01FC" w14:textId="77777777" w:rsidR="00BB2279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BEA80A3" w14:textId="252459F0" w:rsidR="001F2D74" w:rsidRPr="00467D63" w:rsidRDefault="001F2D74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F2D74" w:rsidRPr="00E63B0F" w14:paraId="0E68EE89" w14:textId="77777777" w:rsidTr="00AB7E22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64EDB5EB" w14:textId="689866C7" w:rsidR="001F2D74" w:rsidRPr="00E63B0F" w:rsidRDefault="001F2D74" w:rsidP="00AB7E22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Lesson: </w:t>
            </w:r>
            <w:r>
              <w:rPr>
                <w:b/>
                <w:color w:val="FFFFFF"/>
              </w:rPr>
              <w:t>Demonstrate</w:t>
            </w:r>
          </w:p>
        </w:tc>
      </w:tr>
      <w:tr w:rsidR="001F2D74" w:rsidRPr="00467D63" w14:paraId="2BA3F34D" w14:textId="77777777" w:rsidTr="00AB7E22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6A93C267" w14:textId="4747D34A" w:rsidR="001F2D74" w:rsidRPr="009B6CD4" w:rsidRDefault="001F2D74" w:rsidP="00AB7E22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Digital Lesson Quiz</w:t>
            </w:r>
          </w:p>
          <w:p w14:paraId="69677FBE" w14:textId="77777777" w:rsidR="001F2D74" w:rsidRDefault="001F2D74" w:rsidP="00AB7E22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195D1F1" w14:textId="429C87FF" w:rsidR="001F2D74" w:rsidRPr="00467D63" w:rsidRDefault="001F2D74" w:rsidP="00AB7E2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39EBC016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EC0EA5D" w14:textId="5D62B315" w:rsidR="00BB2279" w:rsidRPr="00E63B0F" w:rsidRDefault="003A3898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Topic Synthesize/Demonstrate</w:t>
            </w:r>
          </w:p>
        </w:tc>
      </w:tr>
      <w:tr w:rsidR="003A3898" w:rsidRPr="00467D63" w14:paraId="07D4F681" w14:textId="77777777" w:rsidTr="004F7C58">
        <w:trPr>
          <w:gridAfter w:val="1"/>
          <w:wAfter w:w="20" w:type="dxa"/>
          <w:trHeight w:val="863"/>
        </w:trPr>
        <w:tc>
          <w:tcPr>
            <w:tcW w:w="9605" w:type="dxa"/>
            <w:gridSpan w:val="4"/>
            <w:vAlign w:val="center"/>
          </w:tcPr>
          <w:p w14:paraId="093D1589" w14:textId="3B8350A2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Synthesize</w:t>
            </w:r>
          </w:p>
          <w:p w14:paraId="37B9205B" w14:textId="41999830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 and Assessment</w:t>
            </w:r>
          </w:p>
          <w:p w14:paraId="3C7041DA" w14:textId="0CF03743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 Test</w:t>
            </w:r>
          </w:p>
          <w:p w14:paraId="52521763" w14:textId="77777777" w:rsidR="00BE57B6" w:rsidRDefault="003A3898" w:rsidP="003A3898">
            <w:pPr>
              <w:spacing w:before="0" w:after="0" w:line="240" w:lineRule="auto"/>
              <w:rPr>
                <w:b/>
                <w:color w:val="FFFFFF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 Test Bank</w:t>
            </w:r>
            <w:r>
              <w:rPr>
                <w:b/>
                <w:color w:val="FFFFFF"/>
              </w:rPr>
              <w:t xml:space="preserve"> </w:t>
            </w:r>
          </w:p>
          <w:p w14:paraId="1B50DA57" w14:textId="3C52DF6C" w:rsidR="003A3898" w:rsidRPr="00BE57B6" w:rsidRDefault="003A3898" w:rsidP="003A3898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b/>
                <w:color w:val="FFFFFF"/>
              </w:rPr>
              <w:t>Demonstrate</w:t>
            </w:r>
          </w:p>
        </w:tc>
      </w:tr>
      <w:tr w:rsidR="004145BA" w:rsidRPr="00E63B0F" w14:paraId="78127A18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1ADF0012" w14:textId="0F7383A9" w:rsidR="004145BA" w:rsidRPr="00E63B0F" w:rsidRDefault="004145BA" w:rsidP="00E82580">
            <w:pPr>
              <w:spacing w:before="0" w:after="0" w:line="240" w:lineRule="auto"/>
              <w:jc w:val="center"/>
              <w:rPr>
                <w:color w:val="FFFFFF"/>
              </w:rPr>
            </w:pPr>
            <w:r w:rsidRPr="00E63B0F">
              <w:rPr>
                <w:b/>
                <w:color w:val="FFFFFF"/>
              </w:rPr>
              <w:t xml:space="preserve">Additional </w:t>
            </w:r>
            <w:r w:rsidR="008C36E8">
              <w:rPr>
                <w:b/>
                <w:color w:val="FFFFFF"/>
              </w:rPr>
              <w:t xml:space="preserve">Assessments, </w:t>
            </w:r>
            <w:r w:rsidRPr="00E63B0F">
              <w:rPr>
                <w:b/>
                <w:color w:val="FFFFFF"/>
              </w:rPr>
              <w:t xml:space="preserve">Resources, </w:t>
            </w:r>
            <w:r w:rsidR="008C36E8">
              <w:rPr>
                <w:b/>
                <w:color w:val="FFFFFF"/>
              </w:rPr>
              <w:t xml:space="preserve">and </w:t>
            </w:r>
            <w:r w:rsidRPr="00E63B0F">
              <w:rPr>
                <w:b/>
                <w:color w:val="FFFFFF"/>
              </w:rPr>
              <w:t>Differentiated Instruction</w:t>
            </w:r>
            <w:r w:rsidR="008C36E8">
              <w:rPr>
                <w:b/>
                <w:color w:val="FFFFFF"/>
              </w:rPr>
              <w:t xml:space="preserve"> Support</w:t>
            </w:r>
          </w:p>
        </w:tc>
      </w:tr>
      <w:tr w:rsidR="00BE57B6" w:rsidRPr="00E63B0F" w14:paraId="54E29E97" w14:textId="77777777" w:rsidTr="00BE57B6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FFFFFF" w:themeFill="background1"/>
            <w:vAlign w:val="center"/>
          </w:tcPr>
          <w:p w14:paraId="0749DE33" w14:textId="77777777" w:rsidR="008C36E8" w:rsidRPr="008C36E8" w:rsidRDefault="008C36E8" w:rsidP="008C36E8">
            <w:pPr>
              <w:spacing w:before="0" w:after="0" w:line="240" w:lineRule="auto"/>
              <w:rPr>
                <w:b/>
                <w:color w:val="auto"/>
              </w:rPr>
            </w:pPr>
          </w:p>
          <w:p w14:paraId="37DDF35D" w14:textId="77777777" w:rsidR="008C36E8" w:rsidRPr="0027576D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Personal Finance Handbook/Worksheets (Economics only)</w:t>
            </w:r>
          </w:p>
          <w:p w14:paraId="14C90886" w14:textId="0FBAAB4A" w:rsidR="001F2D74" w:rsidRPr="001F2D74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Progress-Monitoring Assessments (Benchmark Tests)</w:t>
            </w:r>
          </w:p>
          <w:p w14:paraId="31A0AEAE" w14:textId="40E52970" w:rsidR="001F2D74" w:rsidRPr="008C36E8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Printable Tests and Answer Keys</w:t>
            </w:r>
          </w:p>
          <w:p w14:paraId="4BA75424" w14:textId="77777777" w:rsidR="008C36E8" w:rsidRPr="0027576D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Reading and Note Taking Study Guide</w:t>
            </w:r>
          </w:p>
          <w:p w14:paraId="32737219" w14:textId="49CC7C66" w:rsidR="008C36E8" w:rsidRPr="008C36E8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 w:rsidRPr="0027576D">
              <w:rPr>
                <w:bCs/>
                <w:color w:val="auto"/>
              </w:rPr>
              <w:t>Glossary</w:t>
            </w:r>
          </w:p>
          <w:p w14:paraId="77DF8447" w14:textId="4F02987C" w:rsidR="001F2D74" w:rsidRPr="0027576D" w:rsidRDefault="001F2D74" w:rsidP="001F2D74">
            <w:pPr>
              <w:pStyle w:val="ListParagraph"/>
              <w:spacing w:before="0" w:after="0" w:line="240" w:lineRule="auto"/>
              <w:rPr>
                <w:b/>
                <w:color w:val="auto"/>
              </w:rPr>
            </w:pPr>
          </w:p>
        </w:tc>
      </w:tr>
      <w:tr w:rsidR="004145BA" w:rsidRPr="00E63B0F" w14:paraId="7DD65E81" w14:textId="77777777" w:rsidTr="003A3898">
        <w:trPr>
          <w:gridAfter w:val="1"/>
          <w:wAfter w:w="20" w:type="dxa"/>
          <w:trHeight w:val="620"/>
        </w:trPr>
        <w:tc>
          <w:tcPr>
            <w:tcW w:w="3054" w:type="dxa"/>
            <w:shd w:val="clear" w:color="auto" w:fill="E2EFD9"/>
            <w:vAlign w:val="center"/>
          </w:tcPr>
          <w:p w14:paraId="77E2D67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Social Studies </w:t>
            </w:r>
            <w:r w:rsidR="00703220">
              <w:rPr>
                <w:b/>
                <w:color w:val="auto"/>
              </w:rPr>
              <w:t xml:space="preserve">         </w:t>
            </w:r>
            <w:r w:rsidRPr="001E325B">
              <w:rPr>
                <w:b/>
                <w:color w:val="auto"/>
              </w:rPr>
              <w:t>Core Concepts</w:t>
            </w:r>
          </w:p>
        </w:tc>
        <w:tc>
          <w:tcPr>
            <w:tcW w:w="3330" w:type="dxa"/>
            <w:gridSpan w:val="2"/>
            <w:shd w:val="clear" w:color="auto" w:fill="E2EFD9"/>
            <w:vAlign w:val="center"/>
          </w:tcPr>
          <w:p w14:paraId="544A74DC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Interactive </w:t>
            </w:r>
            <w:r w:rsidR="00703220">
              <w:rPr>
                <w:b/>
                <w:color w:val="auto"/>
              </w:rPr>
              <w:t xml:space="preserve">               </w:t>
            </w:r>
            <w:r w:rsidRPr="001E325B">
              <w:rPr>
                <w:b/>
                <w:color w:val="auto"/>
              </w:rPr>
              <w:t>Primary Sources</w:t>
            </w:r>
          </w:p>
        </w:tc>
        <w:tc>
          <w:tcPr>
            <w:tcW w:w="3221" w:type="dxa"/>
            <w:shd w:val="clear" w:color="auto" w:fill="E2EFD9"/>
            <w:vAlign w:val="center"/>
          </w:tcPr>
          <w:p w14:paraId="47720FD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21st Century </w:t>
            </w:r>
            <w:r w:rsidR="00703220">
              <w:rPr>
                <w:b/>
                <w:color w:val="auto"/>
              </w:rPr>
              <w:t xml:space="preserve">             </w:t>
            </w:r>
            <w:r w:rsidRPr="001E325B">
              <w:rPr>
                <w:b/>
                <w:color w:val="auto"/>
              </w:rPr>
              <w:t>Skills Tutorials</w:t>
            </w:r>
          </w:p>
        </w:tc>
      </w:tr>
      <w:tr w:rsidR="004145BA" w:rsidRPr="00E63B0F" w14:paraId="04A06BA7" w14:textId="77777777" w:rsidTr="003A3898">
        <w:trPr>
          <w:gridAfter w:val="1"/>
          <w:wAfter w:w="20" w:type="dxa"/>
          <w:trHeight w:val="1255"/>
        </w:trPr>
        <w:tc>
          <w:tcPr>
            <w:tcW w:w="3054" w:type="dxa"/>
          </w:tcPr>
          <w:p w14:paraId="23F46BEF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72DD670B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32C70C2E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192B0BDE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2372FE3F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0D906C04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788C809C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412ED27D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330" w:type="dxa"/>
            <w:gridSpan w:val="2"/>
          </w:tcPr>
          <w:p w14:paraId="3C4DDBF4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11FBF19E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0970E2F0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4ABECEEE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15154DB7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6D53235E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2980CEB3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4D86851D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3CAD8C71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68F19BE5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17F6A006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6B65B502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37DDFBB9" w14:textId="77777777" w:rsidR="00703220" w:rsidRPr="00E63B0F" w:rsidRDefault="00703220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221" w:type="dxa"/>
          </w:tcPr>
          <w:p w14:paraId="5A0EB48F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0131AF50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6A1F4FF9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4E4C0156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54DC2B8A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1D7F2B2C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32A7E8E3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6E9E2541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440811D2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74CF2F35" w14:textId="77777777" w:rsidTr="00E175DA">
        <w:trPr>
          <w:gridAfter w:val="1"/>
          <w:wAfter w:w="20" w:type="dxa"/>
          <w:trHeight w:val="377"/>
        </w:trPr>
        <w:tc>
          <w:tcPr>
            <w:tcW w:w="9605" w:type="dxa"/>
            <w:gridSpan w:val="4"/>
            <w:shd w:val="clear" w:color="auto" w:fill="E2EFD9"/>
            <w:vAlign w:val="center"/>
          </w:tcPr>
          <w:p w14:paraId="194E884A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Studies Reference Center Resources</w:t>
            </w:r>
          </w:p>
        </w:tc>
      </w:tr>
      <w:tr w:rsidR="004145BA" w:rsidRPr="00E63B0F" w14:paraId="6E81D170" w14:textId="77777777" w:rsidTr="00E175DA">
        <w:trPr>
          <w:gridAfter w:val="1"/>
          <w:wAfter w:w="20" w:type="dxa"/>
          <w:trHeight w:val="103"/>
        </w:trPr>
        <w:tc>
          <w:tcPr>
            <w:tcW w:w="9605" w:type="dxa"/>
            <w:gridSpan w:val="4"/>
          </w:tcPr>
          <w:p w14:paraId="4B530A86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Atlas</w:t>
            </w:r>
          </w:p>
          <w:p w14:paraId="4BC7A3B3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Biographies</w:t>
            </w:r>
          </w:p>
          <w:p w14:paraId="44DFEEE1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Constitution Day Resources</w:t>
            </w:r>
          </w:p>
          <w:p w14:paraId="5DDC1A4F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Graphic Organizers</w:t>
            </w:r>
          </w:p>
          <w:p w14:paraId="5FEA2A1B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Hip Hop Songs</w:t>
            </w:r>
          </w:p>
          <w:p w14:paraId="355E2CB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Landmark Supreme Court Cases</w:t>
            </w:r>
          </w:p>
          <w:p w14:paraId="78E7542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Presidents of the United States</w:t>
            </w:r>
          </w:p>
          <w:p w14:paraId="5D955CC6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Rubrics</w:t>
            </w:r>
          </w:p>
          <w:p w14:paraId="4614FFB5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Supreme Court Glossary</w:t>
            </w:r>
          </w:p>
          <w:p w14:paraId="776DDB27" w14:textId="5873C410" w:rsidR="004145BA" w:rsidRPr="008C36E8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U.S. Constitution</w:t>
            </w:r>
          </w:p>
          <w:p w14:paraId="4C7D4FEB" w14:textId="77777777" w:rsidR="004145BA" w:rsidRPr="00E63B0F" w:rsidRDefault="004145BA" w:rsidP="00E82580">
            <w:pPr>
              <w:spacing w:before="0" w:after="0" w:line="240" w:lineRule="auto"/>
            </w:pPr>
          </w:p>
          <w:p w14:paraId="14C54201" w14:textId="77777777" w:rsidR="004145BA" w:rsidRPr="00E63B0F" w:rsidRDefault="004145BA" w:rsidP="00E82580">
            <w:pPr>
              <w:spacing w:before="0" w:after="0" w:line="240" w:lineRule="auto"/>
              <w:rPr>
                <w:b/>
              </w:rPr>
            </w:pPr>
          </w:p>
        </w:tc>
      </w:tr>
    </w:tbl>
    <w:p w14:paraId="054CB4EB" w14:textId="77777777" w:rsidR="00826F85" w:rsidRPr="00B042C3" w:rsidRDefault="00826F85">
      <w:pPr>
        <w:rPr>
          <w:sz w:val="22"/>
        </w:rPr>
      </w:pPr>
    </w:p>
    <w:sectPr w:rsidR="00826F85" w:rsidRPr="00B042C3" w:rsidSect="00D44AD4">
      <w:headerReference w:type="default" r:id="rId7"/>
      <w:footerReference w:type="default" r:id="rId8"/>
      <w:pgSz w:w="12240" w:h="15840"/>
      <w:pgMar w:top="18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7C178" w14:textId="77777777" w:rsidR="007C1871" w:rsidRDefault="007C1871" w:rsidP="00410AC2">
      <w:pPr>
        <w:spacing w:before="0" w:after="0" w:line="240" w:lineRule="auto"/>
      </w:pPr>
      <w:r>
        <w:separator/>
      </w:r>
    </w:p>
  </w:endnote>
  <w:endnote w:type="continuationSeparator" w:id="0">
    <w:p w14:paraId="69590C17" w14:textId="77777777" w:rsidR="007C1871" w:rsidRDefault="007C1871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14A8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1387" wp14:editId="0AFBDC91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7483A" w14:textId="77777777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Copyright © 2020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Savvas Learning Company LLC in the US and in other countries. Pearson and Pearson logo are registered trademarks of Pearson Education, Inc.</w:t>
                          </w:r>
                        </w:p>
                        <w:p w14:paraId="7AEAD0F4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5F127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13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" filled="f" stroked="f">
              <v:textbox>
                <w:txbxContent>
                  <w:p w14:paraId="6287483A" w14:textId="77777777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Copyright © 2020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>Savvas Learning Company LLC in the US and in other countries. Pearson and Pearson logo are registered trademarks of Pearson Education, Inc.</w:t>
                    </w:r>
                  </w:p>
                  <w:p w14:paraId="7AEAD0F4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5F127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ECAC2" w14:textId="77777777" w:rsidR="007C1871" w:rsidRDefault="007C1871" w:rsidP="00410AC2">
      <w:pPr>
        <w:spacing w:before="0" w:after="0" w:line="240" w:lineRule="auto"/>
      </w:pPr>
      <w:r>
        <w:separator/>
      </w:r>
    </w:p>
  </w:footnote>
  <w:footnote w:type="continuationSeparator" w:id="0">
    <w:p w14:paraId="4E136717" w14:textId="77777777" w:rsidR="007C1871" w:rsidRDefault="007C1871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E5CA" w14:textId="4A3BC9BA" w:rsidR="00410AC2" w:rsidRDefault="00D44AD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D77BE22" wp14:editId="0B5EAFC8">
          <wp:simplePos x="0" y="0"/>
          <wp:positionH relativeFrom="column">
            <wp:posOffset>71842</wp:posOffset>
          </wp:positionH>
          <wp:positionV relativeFrom="paragraph">
            <wp:posOffset>-134511</wp:posOffset>
          </wp:positionV>
          <wp:extent cx="1618488" cy="576072"/>
          <wp:effectExtent l="0" t="0" r="0" b="0"/>
          <wp:wrapNone/>
          <wp:docPr id="6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61848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4476" wp14:editId="2390FA7C">
              <wp:simplePos x="0" y="0"/>
              <wp:positionH relativeFrom="column">
                <wp:posOffset>1652073</wp:posOffset>
              </wp:positionH>
              <wp:positionV relativeFrom="paragraph">
                <wp:posOffset>-99214</wp:posOffset>
              </wp:positionV>
              <wp:extent cx="4570095" cy="597810"/>
              <wp:effectExtent l="0" t="0" r="1905" b="12065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9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2629F" w14:textId="77777777" w:rsidR="009B6CD4" w:rsidRDefault="009B6CD4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High School Social Studies Programs</w:t>
                          </w:r>
                        </w:p>
                        <w:p w14:paraId="7B4954D4" w14:textId="03BC1175" w:rsidR="00410AC2" w:rsidRPr="001342FE" w:rsidRDefault="009B6CD4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(U.S. History, World History, Magruder’s American  Gov., Economics</w:t>
                          </w:r>
                          <w:r w:rsidR="00410AC2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47484506" w14:textId="77777777" w:rsidR="00410AC2" w:rsidRPr="001342FE" w:rsidRDefault="00FB011C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>Planning Template</w:t>
                          </w:r>
                        </w:p>
                        <w:p w14:paraId="3A8CC255" w14:textId="77777777" w:rsidR="00410AC2" w:rsidRPr="00944971" w:rsidRDefault="00410AC2" w:rsidP="00410AC2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E4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1pt;margin-top:-7.8pt;width:359.8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" filled="f" stroked="f">
              <v:textbox inset=",,0,0">
                <w:txbxContent>
                  <w:p w14:paraId="0322629F" w14:textId="77777777" w:rsidR="009B6CD4" w:rsidRDefault="009B6CD4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High School Social Studies Programs</w:t>
                    </w:r>
                  </w:p>
                  <w:p w14:paraId="7B4954D4" w14:textId="03BC1175" w:rsidR="00410AC2" w:rsidRPr="001342FE" w:rsidRDefault="009B6CD4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(U.S. History, World History, Magruder’s American  Gov., Economics</w:t>
                    </w:r>
                    <w:r w:rsidR="00410AC2" w:rsidRPr="001342F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 w14:paraId="47484506" w14:textId="77777777" w:rsidR="00410AC2" w:rsidRPr="001342FE" w:rsidRDefault="00FB011C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1342FE">
                      <w:rPr>
                        <w:color w:val="auto"/>
                        <w:sz w:val="22"/>
                        <w:szCs w:val="22"/>
                      </w:rPr>
                      <w:t>Planning Template</w:t>
                    </w:r>
                  </w:p>
                  <w:p w14:paraId="3A8CC255" w14:textId="77777777" w:rsidR="00410AC2" w:rsidRPr="00944971" w:rsidRDefault="00410AC2" w:rsidP="00410AC2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405"/>
    <w:multiLevelType w:val="hybridMultilevel"/>
    <w:tmpl w:val="4C76A9E0"/>
    <w:lvl w:ilvl="0" w:tplc="1ACA22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07858"/>
    <w:multiLevelType w:val="hybridMultilevel"/>
    <w:tmpl w:val="435CAC40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2724"/>
    <w:multiLevelType w:val="hybridMultilevel"/>
    <w:tmpl w:val="B5A04B76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840B8"/>
    <w:rsid w:val="000C1021"/>
    <w:rsid w:val="000D39FF"/>
    <w:rsid w:val="000F6B28"/>
    <w:rsid w:val="000F71DA"/>
    <w:rsid w:val="00113849"/>
    <w:rsid w:val="00131BC6"/>
    <w:rsid w:val="001342FE"/>
    <w:rsid w:val="001722C3"/>
    <w:rsid w:val="0017316B"/>
    <w:rsid w:val="001818D6"/>
    <w:rsid w:val="0019482B"/>
    <w:rsid w:val="001A3CF0"/>
    <w:rsid w:val="001B10BE"/>
    <w:rsid w:val="001B2686"/>
    <w:rsid w:val="001E325B"/>
    <w:rsid w:val="001F2D74"/>
    <w:rsid w:val="002405F2"/>
    <w:rsid w:val="00267BA3"/>
    <w:rsid w:val="0027266F"/>
    <w:rsid w:val="00275527"/>
    <w:rsid w:val="0027576D"/>
    <w:rsid w:val="00291756"/>
    <w:rsid w:val="002A47FF"/>
    <w:rsid w:val="002D377A"/>
    <w:rsid w:val="002D4CB0"/>
    <w:rsid w:val="00306F44"/>
    <w:rsid w:val="003429DD"/>
    <w:rsid w:val="003608D0"/>
    <w:rsid w:val="00367671"/>
    <w:rsid w:val="003871AF"/>
    <w:rsid w:val="003A3898"/>
    <w:rsid w:val="003B53AC"/>
    <w:rsid w:val="003C2CDC"/>
    <w:rsid w:val="003E5150"/>
    <w:rsid w:val="003E6AB2"/>
    <w:rsid w:val="00410AC2"/>
    <w:rsid w:val="004145BA"/>
    <w:rsid w:val="00416A3A"/>
    <w:rsid w:val="00423C94"/>
    <w:rsid w:val="00465462"/>
    <w:rsid w:val="00467D63"/>
    <w:rsid w:val="00476E18"/>
    <w:rsid w:val="004B4600"/>
    <w:rsid w:val="005136D2"/>
    <w:rsid w:val="00530FC3"/>
    <w:rsid w:val="00542892"/>
    <w:rsid w:val="005575F1"/>
    <w:rsid w:val="00580E50"/>
    <w:rsid w:val="00606B9B"/>
    <w:rsid w:val="00615241"/>
    <w:rsid w:val="006353E7"/>
    <w:rsid w:val="00641BED"/>
    <w:rsid w:val="00657F53"/>
    <w:rsid w:val="006A246A"/>
    <w:rsid w:val="00703220"/>
    <w:rsid w:val="00707ED4"/>
    <w:rsid w:val="007211C8"/>
    <w:rsid w:val="007471D4"/>
    <w:rsid w:val="007657CA"/>
    <w:rsid w:val="00785140"/>
    <w:rsid w:val="007C1871"/>
    <w:rsid w:val="007F794C"/>
    <w:rsid w:val="008034AC"/>
    <w:rsid w:val="00807F5B"/>
    <w:rsid w:val="00807F72"/>
    <w:rsid w:val="00826F85"/>
    <w:rsid w:val="00842B52"/>
    <w:rsid w:val="00851918"/>
    <w:rsid w:val="00876834"/>
    <w:rsid w:val="0088592C"/>
    <w:rsid w:val="008A3AF6"/>
    <w:rsid w:val="008C36E8"/>
    <w:rsid w:val="008D01EE"/>
    <w:rsid w:val="008D13EC"/>
    <w:rsid w:val="00905944"/>
    <w:rsid w:val="00906E1A"/>
    <w:rsid w:val="00954406"/>
    <w:rsid w:val="009B6CD4"/>
    <w:rsid w:val="009D7B78"/>
    <w:rsid w:val="00A06785"/>
    <w:rsid w:val="00A1541D"/>
    <w:rsid w:val="00A27286"/>
    <w:rsid w:val="00A27A22"/>
    <w:rsid w:val="00A35246"/>
    <w:rsid w:val="00A664F7"/>
    <w:rsid w:val="00AF11C7"/>
    <w:rsid w:val="00B042C3"/>
    <w:rsid w:val="00B05FA2"/>
    <w:rsid w:val="00B15FB9"/>
    <w:rsid w:val="00B51492"/>
    <w:rsid w:val="00B672DD"/>
    <w:rsid w:val="00BB2279"/>
    <w:rsid w:val="00BB425B"/>
    <w:rsid w:val="00BC74D9"/>
    <w:rsid w:val="00BE57B6"/>
    <w:rsid w:val="00C33739"/>
    <w:rsid w:val="00C53901"/>
    <w:rsid w:val="00CB4F53"/>
    <w:rsid w:val="00CC59A3"/>
    <w:rsid w:val="00D26F0E"/>
    <w:rsid w:val="00D35E88"/>
    <w:rsid w:val="00D44AD4"/>
    <w:rsid w:val="00D725E8"/>
    <w:rsid w:val="00DD6C9F"/>
    <w:rsid w:val="00DE3C90"/>
    <w:rsid w:val="00E04A58"/>
    <w:rsid w:val="00E175DA"/>
    <w:rsid w:val="00E24B55"/>
    <w:rsid w:val="00E34E2C"/>
    <w:rsid w:val="00E461DA"/>
    <w:rsid w:val="00E51A7C"/>
    <w:rsid w:val="00E65A55"/>
    <w:rsid w:val="00E86B5A"/>
    <w:rsid w:val="00E876A6"/>
    <w:rsid w:val="00E91B23"/>
    <w:rsid w:val="00EA0EEF"/>
    <w:rsid w:val="00F04570"/>
    <w:rsid w:val="00F30733"/>
    <w:rsid w:val="00F539D4"/>
    <w:rsid w:val="00F6150E"/>
    <w:rsid w:val="00F72E0D"/>
    <w:rsid w:val="00F74D5E"/>
    <w:rsid w:val="00FA259F"/>
    <w:rsid w:val="00FB011C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D06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Donna</cp:lastModifiedBy>
  <cp:revision>7</cp:revision>
  <dcterms:created xsi:type="dcterms:W3CDTF">2020-08-20T18:37:00Z</dcterms:created>
  <dcterms:modified xsi:type="dcterms:W3CDTF">2020-08-21T15:51:00Z</dcterms:modified>
</cp:coreProperties>
</file>